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F9" w:rsidRDefault="004D6DF9" w:rsidP="00C02B9B">
      <w:pPr>
        <w:autoSpaceDE w:val="0"/>
        <w:autoSpaceDN w:val="0"/>
        <w:adjustRightInd w:val="0"/>
        <w:spacing w:after="0" w:line="240" w:lineRule="auto"/>
        <w:jc w:val="center"/>
        <w:rPr>
          <w:rFonts w:ascii="Times New Roman" w:hAnsi="Times New Roman" w:cs="Times New Roman"/>
          <w:b/>
          <w:sz w:val="32"/>
          <w:szCs w:val="32"/>
        </w:rPr>
      </w:pPr>
      <w:r w:rsidRPr="00C02B9B">
        <w:rPr>
          <w:rFonts w:ascii="Times New Roman" w:hAnsi="Times New Roman" w:cs="Times New Roman"/>
          <w:b/>
          <w:sz w:val="32"/>
          <w:szCs w:val="32"/>
        </w:rPr>
        <w:t>Пояснительная записка к учебному плану начального основного общего о</w:t>
      </w:r>
      <w:r w:rsidR="00973D7C">
        <w:rPr>
          <w:rFonts w:ascii="Times New Roman" w:hAnsi="Times New Roman" w:cs="Times New Roman"/>
          <w:b/>
          <w:sz w:val="32"/>
          <w:szCs w:val="32"/>
        </w:rPr>
        <w:t>бразования  МБОУ СОШ №47 на 2017-2018</w:t>
      </w:r>
      <w:r w:rsidRPr="00C02B9B">
        <w:rPr>
          <w:rFonts w:ascii="Times New Roman" w:hAnsi="Times New Roman" w:cs="Times New Roman"/>
          <w:b/>
          <w:sz w:val="32"/>
          <w:szCs w:val="32"/>
        </w:rPr>
        <w:t xml:space="preserve"> учебный год.</w:t>
      </w:r>
    </w:p>
    <w:p w:rsidR="005D7B6F" w:rsidRPr="00C02B9B" w:rsidRDefault="005D7B6F" w:rsidP="00C02B9B">
      <w:pPr>
        <w:autoSpaceDE w:val="0"/>
        <w:autoSpaceDN w:val="0"/>
        <w:adjustRightInd w:val="0"/>
        <w:spacing w:after="0" w:line="240" w:lineRule="auto"/>
        <w:jc w:val="center"/>
        <w:rPr>
          <w:rFonts w:ascii="Times New Roman" w:hAnsi="Times New Roman" w:cs="Times New Roman"/>
          <w:b/>
          <w:sz w:val="32"/>
          <w:szCs w:val="32"/>
        </w:rPr>
      </w:pP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1.Учебный план НОО</w:t>
      </w:r>
      <w:r w:rsidR="00006C46" w:rsidRPr="00C02B9B">
        <w:rPr>
          <w:rFonts w:ascii="Times New Roman" w:hAnsi="Times New Roman" w:cs="Times New Roman"/>
          <w:sz w:val="24"/>
          <w:szCs w:val="24"/>
        </w:rPr>
        <w:t xml:space="preserve"> составлен </w:t>
      </w:r>
      <w:r w:rsidR="00006C46" w:rsidRPr="00C02B9B">
        <w:rPr>
          <w:rFonts w:ascii="Times New Roman" w:hAnsi="Times New Roman" w:cs="Times New Roman"/>
          <w:b/>
          <w:sz w:val="24"/>
          <w:szCs w:val="24"/>
        </w:rPr>
        <w:t>с целью</w:t>
      </w:r>
      <w:r w:rsidR="00006C46" w:rsidRPr="00C02B9B">
        <w:rPr>
          <w:rFonts w:ascii="Times New Roman" w:hAnsi="Times New Roman" w:cs="Times New Roman"/>
          <w:sz w:val="24"/>
          <w:szCs w:val="24"/>
        </w:rPr>
        <w:t xml:space="preserve"> реализации требований,</w:t>
      </w:r>
      <w:r w:rsidR="00006C46" w:rsidRPr="00C02B9B">
        <w:rPr>
          <w:rFonts w:ascii="Times New Roman" w:hAnsi="Times New Roman" w:cs="Times New Roman"/>
        </w:rPr>
        <w:t xml:space="preserve"> </w:t>
      </w:r>
      <w:r w:rsidR="00006C46" w:rsidRPr="00C02B9B">
        <w:rPr>
          <w:rFonts w:ascii="Times New Roman" w:hAnsi="Times New Roman" w:cs="Times New Roman"/>
          <w:sz w:val="24"/>
          <w:szCs w:val="24"/>
        </w:rPr>
        <w:t>определяемых ФГОС в условиях  системы образования Забайкальского края</w:t>
      </w:r>
      <w:proofErr w:type="gramStart"/>
      <w:r w:rsidR="00006C46" w:rsidRPr="00C02B9B">
        <w:rPr>
          <w:rFonts w:ascii="Times New Roman" w:hAnsi="Times New Roman" w:cs="Times New Roman"/>
          <w:sz w:val="24"/>
          <w:szCs w:val="24"/>
        </w:rPr>
        <w:t>.</w:t>
      </w:r>
      <w:proofErr w:type="gramEnd"/>
      <w:r w:rsidR="00006C46" w:rsidRPr="00C02B9B">
        <w:rPr>
          <w:rFonts w:ascii="Times New Roman" w:hAnsi="Times New Roman" w:cs="Times New Roman"/>
          <w:sz w:val="24"/>
          <w:szCs w:val="24"/>
        </w:rPr>
        <w:t xml:space="preserve"> </w:t>
      </w:r>
      <w:proofErr w:type="gramStart"/>
      <w:r w:rsidR="00006C46" w:rsidRPr="00C02B9B">
        <w:rPr>
          <w:rFonts w:ascii="Times New Roman" w:hAnsi="Times New Roman" w:cs="Times New Roman"/>
          <w:sz w:val="24"/>
          <w:szCs w:val="24"/>
        </w:rPr>
        <w:t>н</w:t>
      </w:r>
      <w:proofErr w:type="gramEnd"/>
      <w:r w:rsidR="00006C46" w:rsidRPr="00C02B9B">
        <w:rPr>
          <w:rFonts w:ascii="Times New Roman" w:hAnsi="Times New Roman" w:cs="Times New Roman"/>
          <w:sz w:val="24"/>
          <w:szCs w:val="24"/>
        </w:rPr>
        <w:t xml:space="preserve">аправлен на достижение результатов и </w:t>
      </w:r>
      <w:r w:rsidRPr="00C02B9B">
        <w:rPr>
          <w:rFonts w:ascii="Times New Roman" w:hAnsi="Times New Roman" w:cs="Times New Roman"/>
          <w:sz w:val="24"/>
          <w:szCs w:val="24"/>
        </w:rPr>
        <w:t xml:space="preserve">на решение следующих </w:t>
      </w:r>
      <w:r w:rsidRPr="00C02B9B">
        <w:rPr>
          <w:rFonts w:ascii="Times New Roman" w:hAnsi="Times New Roman" w:cs="Times New Roman"/>
          <w:b/>
          <w:sz w:val="24"/>
          <w:szCs w:val="24"/>
        </w:rPr>
        <w:t>задач:</w:t>
      </w:r>
    </w:p>
    <w:p w:rsidR="004D6DF9" w:rsidRPr="00C02B9B" w:rsidRDefault="004D6DF9" w:rsidP="00C02B9B">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Удовлетворение образовательных потребностей учащихся и их родителей</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(законных представителей). Обеспечение равного доступа к полноценному образованию всем учащимся в соответствии с их индивидуальными способностями и потребностями;</w:t>
      </w:r>
    </w:p>
    <w:p w:rsidR="004D6DF9" w:rsidRPr="00C02B9B" w:rsidRDefault="004D6DF9" w:rsidP="00C02B9B">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Развитие интеллектуального и творческого потенциала, информационно-</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коммуникационных компетентностей обучающихся. </w:t>
      </w:r>
    </w:p>
    <w:p w:rsidR="004D6DF9" w:rsidRPr="00C02B9B" w:rsidRDefault="004D6DF9" w:rsidP="00C02B9B">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Создание благоприятных условий для интеллектуально-нравственного развития</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обучающихся путем удовлетворения потребностей учащихся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учебно-воспитательного процесса общеобразовательного учреждения;</w:t>
      </w:r>
    </w:p>
    <w:p w:rsidR="004D6DF9" w:rsidRPr="00C02B9B" w:rsidRDefault="004D6DF9" w:rsidP="00C02B9B">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Обеспечение подготовки учащихся к творческому труду в различных сферах</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4D6DF9" w:rsidRPr="00C02B9B" w:rsidRDefault="004D6DF9" w:rsidP="00C02B9B">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Построение основного и дополнительного образования на основе принципов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здоровьесбережения, экологической культуры, формирование представлений о здоровом образе жизни как о принципиальном элементе интеллектуально-нравственной культуры обучающихся.</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1.1 Учебный план – нормативный документ, определяющий распределение учебного времени, отводимого на изучения различных учебных предметов обязательной части и части формируемой участниками образовательных отношений, включающим внеурочную деятельность, максимальный объем обязательной нагрузки обучающихся, который определяет перечень, трудоемкость, последовательность и распределение по периодам обучения учебных предметов, формы промежуточной аттестации учащихся.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1.2 Учебный план начального общего образования МБОУ СОШ №47 (далее - УП НОО) разработан на основе: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Закона Российской Федерации от 29.12.2012 г. № 273 – ФЗ «Об образовании в Российской Федерации»;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Федерального государственного образовательного стандарта начального общего образования (утвержден приказом Минобрнауки России от 6 октября 2009 г. №373, зарегистрирован в Минюсте России 22 декабря 2009 г., регистрационный номер 17785);</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 приказа Минобрнауки России от 30.08.2013 N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Закона Российской Федерации № 1807-1 от 25.10.1999 г. (ред. от 12.03.2014); - федерального перечня учебников, рекомендованных и допущенных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 - регионального перечня учебников;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СанПиН 2.4.2.2821-10 «Санитарно- 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 г. №189, зарегистрированным в Минюсте России 3 марта 2011 г., регистрационный номер 19993);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08. 04. 2015 № 1/15);</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Устава  МБОУ СОШ№47.</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-Основной образовательной программы начального общего образования МБОУ СОШ№47 (далее - ОО), утвержденного приказом ОО № 87от 19.05.2015 года;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lastRenderedPageBreak/>
        <w:t>1.3 Для реализации различных интересов,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(законных представителей) организуется внеурочная деятельность , которая позволяет решить еще целый ряд очень важных задач:</w:t>
      </w:r>
    </w:p>
    <w:p w:rsidR="004D6DF9" w:rsidRPr="00C02B9B" w:rsidRDefault="004D6DF9" w:rsidP="00C02B9B">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Обеспечить благоприятную адаптацию в школе;</w:t>
      </w:r>
    </w:p>
    <w:p w:rsidR="004D6DF9" w:rsidRPr="00C02B9B" w:rsidRDefault="004D6DF9" w:rsidP="00C02B9B">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Оптимизировать учебную нагрузку обучающихся;</w:t>
      </w:r>
    </w:p>
    <w:p w:rsidR="004D6DF9" w:rsidRPr="00C02B9B" w:rsidRDefault="004D6DF9" w:rsidP="00C02B9B">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Улучшить условия для развития ребенка;</w:t>
      </w:r>
    </w:p>
    <w:p w:rsidR="004D6DF9" w:rsidRPr="00C02B9B" w:rsidRDefault="004D6DF9" w:rsidP="00C02B9B">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Учесть возрастные и индивидуальные особенности обучающихся.</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2.Учебный план начального общего образования обеспечивает конституционное право на образование всем учащихся, пожелавшим обучаться в школе, способствующей развитию ребенка и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.общественными государственными потребностями и возможностями ребенка</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2.1 При разработке учебного плана учитывались цели и задачи деятельности НОО, сформулированные в ООП НОО, в программе развития.</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В основу формирования учебного плана МБОУСОШ№47 Использован примерный учебный план начального общего образования, вариант 2, так как содержание образования обеспечивает целостное восприятие мира, системно - деятельностный подход и индивидуализацию обучения.</w:t>
      </w:r>
      <w:r w:rsidRPr="00C02B9B">
        <w:rPr>
          <w:rFonts w:ascii="Times New Roman" w:eastAsia="Calibri" w:hAnsi="Times New Roman" w:cs="Times New Roman"/>
          <w:sz w:val="26"/>
          <w:szCs w:val="26"/>
        </w:rPr>
        <w:t xml:space="preserve">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2.2 Учебный план состоит из двух частей - обязательной части и части, формируемой участниками образовательных отношений.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2.3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Обязательная часть учебного плана МБОУ СОШ №47 отражает содержание образования, которое обеспечивает достижение важнейших </w:t>
      </w:r>
      <w:r w:rsidRPr="00C02B9B">
        <w:rPr>
          <w:rFonts w:ascii="Times New Roman" w:hAnsi="Times New Roman" w:cs="Times New Roman"/>
          <w:b/>
          <w:sz w:val="24"/>
          <w:szCs w:val="24"/>
        </w:rPr>
        <w:t xml:space="preserve">целей </w:t>
      </w:r>
      <w:r w:rsidRPr="00C02B9B">
        <w:rPr>
          <w:rFonts w:ascii="Times New Roman" w:hAnsi="Times New Roman" w:cs="Times New Roman"/>
          <w:sz w:val="24"/>
          <w:szCs w:val="24"/>
        </w:rPr>
        <w:t xml:space="preserve">современного начального общего образования: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формирование гражданской идентичности учащихся, приобщение их к общекультурным, национальным и этнокультурным ценностям; -готовность учащихся к продолжению образования на последующих уровнях основного общего образования, их приобщение к информационным технологиям;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-формирование здорового образа жизни, элементарных правил поведения в экстремальных ситуациях; -личностное развитие учащихся в соответствии с его индивидуальностью. В УП НОО входят следующие образовательные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630D9F" w:rsidRDefault="004D6DF9" w:rsidP="00630D9F">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2.5 Учебный план учитывает специфику используемых в образовательной деятельности систем учебников (УМК) и учебников, принадлежащих к завершённой предметной линии учебников, входящих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начального общего образования и имеющих государственную аккредитацию. Обучение организуется по УМК </w:t>
      </w:r>
      <w:r w:rsidR="00630D9F">
        <w:rPr>
          <w:rFonts w:ascii="Times New Roman" w:hAnsi="Times New Roman" w:cs="Times New Roman"/>
          <w:sz w:val="24"/>
          <w:szCs w:val="24"/>
        </w:rPr>
        <w:t>:</w:t>
      </w:r>
    </w:p>
    <w:p w:rsidR="00630D9F" w:rsidRPr="001F08EA" w:rsidRDefault="00630D9F" w:rsidP="00630D9F">
      <w:pPr>
        <w:autoSpaceDE w:val="0"/>
        <w:autoSpaceDN w:val="0"/>
        <w:adjustRightInd w:val="0"/>
        <w:spacing w:after="0" w:line="240" w:lineRule="auto"/>
        <w:jc w:val="both"/>
        <w:rPr>
          <w:rFonts w:ascii="Arial" w:eastAsia="Times New Roman" w:hAnsi="Arial" w:cs="Arial"/>
          <w:color w:val="170E02"/>
          <w:sz w:val="17"/>
          <w:szCs w:val="17"/>
        </w:rPr>
      </w:pPr>
      <w:r>
        <w:rPr>
          <w:rFonts w:ascii="Times New Roman" w:hAnsi="Times New Roman" w:cs="Times New Roman"/>
          <w:sz w:val="24"/>
          <w:szCs w:val="24"/>
        </w:rPr>
        <w:t>1.</w:t>
      </w:r>
      <w:r w:rsidR="004D6DF9" w:rsidRPr="00C02B9B">
        <w:rPr>
          <w:rFonts w:ascii="Times New Roman" w:hAnsi="Times New Roman" w:cs="Times New Roman"/>
          <w:sz w:val="24"/>
          <w:szCs w:val="24"/>
        </w:rPr>
        <w:t>«Школа 2100</w:t>
      </w:r>
      <w:r>
        <w:rPr>
          <w:rFonts w:ascii="Times New Roman" w:hAnsi="Times New Roman" w:cs="Times New Roman"/>
          <w:sz w:val="24"/>
          <w:szCs w:val="24"/>
        </w:rPr>
        <w:t xml:space="preserve">». </w:t>
      </w:r>
      <w:r w:rsidRPr="00630D9F">
        <w:rPr>
          <w:rFonts w:ascii="Times New Roman" w:hAnsi="Times New Roman" w:cs="Times New Roman"/>
          <w:sz w:val="24"/>
          <w:szCs w:val="24"/>
        </w:rPr>
        <w:t xml:space="preserve">Данный УМК реализует деятельностный подход через ряд </w:t>
      </w:r>
      <w:proofErr w:type="spellStart"/>
      <w:r w:rsidRPr="00630D9F">
        <w:rPr>
          <w:rFonts w:ascii="Times New Roman" w:hAnsi="Times New Roman" w:cs="Times New Roman"/>
          <w:sz w:val="24"/>
          <w:szCs w:val="24"/>
        </w:rPr>
        <w:t>деятельностно</w:t>
      </w:r>
      <w:proofErr w:type="spellEnd"/>
      <w:r w:rsidRPr="00630D9F">
        <w:rPr>
          <w:rFonts w:ascii="Times New Roman" w:hAnsi="Times New Roman" w:cs="Times New Roman"/>
          <w:sz w:val="24"/>
          <w:szCs w:val="24"/>
        </w:rPr>
        <w:t xml:space="preserve"> ориентированных принципов, а именно: а) Принцип обучения деятельности.</w:t>
      </w:r>
    </w:p>
    <w:p w:rsidR="00630D9F" w:rsidRPr="001F08EA" w:rsidRDefault="00630D9F" w:rsidP="00630D9F">
      <w:pPr>
        <w:shd w:val="clear" w:color="auto" w:fill="FFFFFF" w:themeFill="background1"/>
        <w:spacing w:before="107" w:after="107" w:line="240" w:lineRule="auto"/>
        <w:ind w:left="215" w:right="215"/>
        <w:jc w:val="both"/>
        <w:textAlignment w:val="baseline"/>
        <w:rPr>
          <w:rFonts w:ascii="Arial" w:eastAsia="Times New Roman" w:hAnsi="Arial" w:cs="Arial"/>
          <w:color w:val="170E02"/>
          <w:sz w:val="17"/>
          <w:szCs w:val="17"/>
        </w:rPr>
      </w:pPr>
      <w:r w:rsidRPr="00630D9F">
        <w:rPr>
          <w:rFonts w:ascii="Times New Roman" w:hAnsi="Times New Roman" w:cs="Times New Roman"/>
          <w:sz w:val="24"/>
          <w:szCs w:val="24"/>
        </w:rPr>
        <w:t xml:space="preserve">Все предметные УМК, составляющие </w:t>
      </w:r>
      <w:proofErr w:type="spellStart"/>
      <w:r w:rsidRPr="00630D9F">
        <w:rPr>
          <w:rFonts w:ascii="Times New Roman" w:hAnsi="Times New Roman" w:cs="Times New Roman"/>
          <w:sz w:val="24"/>
          <w:szCs w:val="24"/>
        </w:rPr>
        <w:t>комлекс</w:t>
      </w:r>
      <w:proofErr w:type="spellEnd"/>
      <w:r w:rsidRPr="00630D9F">
        <w:rPr>
          <w:rFonts w:ascii="Times New Roman" w:hAnsi="Times New Roman" w:cs="Times New Roman"/>
          <w:sz w:val="24"/>
          <w:szCs w:val="24"/>
        </w:rPr>
        <w:t xml:space="preserve"> УМК ОС «Школа 2100» основываются на совокупности нескольких технологий, эффективное использование которых позволяет педагогу в полном объёме реализовать деятельностный подход в работе с учащимися. Это</w:t>
      </w:r>
      <w:r w:rsidRPr="00630D9F">
        <w:rPr>
          <w:rFonts w:ascii="Arial" w:eastAsia="Times New Roman" w:hAnsi="Arial" w:cs="Arial"/>
          <w:color w:val="170E02"/>
          <w:sz w:val="17"/>
          <w:szCs w:val="17"/>
        </w:rPr>
        <w:t>:</w:t>
      </w:r>
    </w:p>
    <w:p w:rsidR="00630D9F" w:rsidRPr="00630D9F" w:rsidRDefault="00630D9F" w:rsidP="00630D9F">
      <w:pPr>
        <w:numPr>
          <w:ilvl w:val="0"/>
          <w:numId w:val="12"/>
        </w:numPr>
        <w:spacing w:after="0" w:line="240" w:lineRule="auto"/>
        <w:ind w:left="430" w:right="215"/>
        <w:textAlignment w:val="baseline"/>
        <w:rPr>
          <w:rFonts w:ascii="Times New Roman" w:hAnsi="Times New Roman" w:cs="Times New Roman"/>
          <w:sz w:val="24"/>
          <w:szCs w:val="24"/>
        </w:rPr>
      </w:pPr>
      <w:r w:rsidRPr="00630D9F">
        <w:rPr>
          <w:rFonts w:ascii="Times New Roman" w:hAnsi="Times New Roman" w:cs="Times New Roman"/>
          <w:sz w:val="24"/>
          <w:szCs w:val="24"/>
        </w:rPr>
        <w:t>проблемно-диалогической технология,</w:t>
      </w:r>
    </w:p>
    <w:p w:rsidR="00630D9F" w:rsidRPr="00630D9F" w:rsidRDefault="00630D9F" w:rsidP="00630D9F">
      <w:pPr>
        <w:numPr>
          <w:ilvl w:val="0"/>
          <w:numId w:val="12"/>
        </w:numPr>
        <w:spacing w:after="0" w:line="240" w:lineRule="auto"/>
        <w:ind w:left="430" w:right="215"/>
        <w:textAlignment w:val="baseline"/>
        <w:rPr>
          <w:rFonts w:ascii="Times New Roman" w:hAnsi="Times New Roman" w:cs="Times New Roman"/>
          <w:sz w:val="24"/>
          <w:szCs w:val="24"/>
        </w:rPr>
      </w:pPr>
      <w:r w:rsidRPr="00630D9F">
        <w:rPr>
          <w:rFonts w:ascii="Times New Roman" w:hAnsi="Times New Roman" w:cs="Times New Roman"/>
          <w:sz w:val="24"/>
          <w:szCs w:val="24"/>
        </w:rPr>
        <w:t>технологии формирования типа правильной читательской деятельности (продуктивного чтения);</w:t>
      </w:r>
    </w:p>
    <w:p w:rsidR="00630D9F" w:rsidRPr="00630D9F" w:rsidRDefault="00630D9F" w:rsidP="00630D9F">
      <w:pPr>
        <w:numPr>
          <w:ilvl w:val="0"/>
          <w:numId w:val="12"/>
        </w:numPr>
        <w:spacing w:after="0" w:line="240" w:lineRule="auto"/>
        <w:ind w:left="430" w:right="215"/>
        <w:textAlignment w:val="baseline"/>
        <w:rPr>
          <w:rFonts w:ascii="Times New Roman" w:hAnsi="Times New Roman" w:cs="Times New Roman"/>
          <w:sz w:val="24"/>
          <w:szCs w:val="24"/>
        </w:rPr>
      </w:pPr>
      <w:r w:rsidRPr="00630D9F">
        <w:rPr>
          <w:rFonts w:ascii="Times New Roman" w:hAnsi="Times New Roman" w:cs="Times New Roman"/>
          <w:sz w:val="24"/>
          <w:szCs w:val="24"/>
        </w:rPr>
        <w:t>технологии оценивания учебных успехов;</w:t>
      </w:r>
    </w:p>
    <w:p w:rsidR="00630D9F" w:rsidRPr="001F08EA" w:rsidRDefault="00630D9F" w:rsidP="00630D9F">
      <w:pPr>
        <w:numPr>
          <w:ilvl w:val="0"/>
          <w:numId w:val="12"/>
        </w:numPr>
        <w:spacing w:after="0" w:line="240" w:lineRule="auto"/>
        <w:ind w:left="430" w:right="215"/>
        <w:textAlignment w:val="baseline"/>
        <w:rPr>
          <w:rFonts w:ascii="Arial" w:eastAsia="Times New Roman" w:hAnsi="Arial" w:cs="Arial"/>
          <w:color w:val="170E02"/>
          <w:sz w:val="17"/>
          <w:szCs w:val="17"/>
        </w:rPr>
      </w:pPr>
      <w:r w:rsidRPr="00630D9F">
        <w:rPr>
          <w:rFonts w:ascii="Times New Roman" w:hAnsi="Times New Roman" w:cs="Times New Roman"/>
          <w:sz w:val="24"/>
          <w:szCs w:val="24"/>
        </w:rPr>
        <w:t>проектной технологии</w:t>
      </w:r>
      <w:r w:rsidRPr="001F08EA">
        <w:rPr>
          <w:rFonts w:ascii="Arial" w:eastAsia="Times New Roman" w:hAnsi="Arial" w:cs="Arial"/>
          <w:color w:val="170E02"/>
          <w:sz w:val="17"/>
          <w:szCs w:val="17"/>
        </w:rPr>
        <w:t>.</w:t>
      </w:r>
    </w:p>
    <w:p w:rsidR="00630D9F" w:rsidRPr="001F08EA" w:rsidRDefault="00630D9F" w:rsidP="00630D9F">
      <w:pPr>
        <w:shd w:val="clear" w:color="auto" w:fill="FFFFFF" w:themeFill="background1"/>
        <w:spacing w:before="107" w:after="107" w:line="240" w:lineRule="auto"/>
        <w:ind w:left="215" w:right="215"/>
        <w:jc w:val="both"/>
        <w:textAlignment w:val="baseline"/>
        <w:rPr>
          <w:rFonts w:ascii="Arial" w:eastAsia="Times New Roman" w:hAnsi="Arial" w:cs="Arial"/>
          <w:color w:val="170E02"/>
          <w:sz w:val="17"/>
          <w:szCs w:val="17"/>
        </w:rPr>
      </w:pPr>
      <w:r w:rsidRPr="00630D9F">
        <w:rPr>
          <w:rFonts w:ascii="Times New Roman" w:hAnsi="Times New Roman" w:cs="Times New Roman"/>
          <w:sz w:val="24"/>
          <w:szCs w:val="24"/>
        </w:rPr>
        <w:t>Все учебники этого комплекса сконструированы на основе этих технологий и снабжены подробными методическими рекомендациями, позволяющими педагогу осознанно строить деятельность на уроке в соответствии с обозначенным принципом</w:t>
      </w:r>
      <w:r w:rsidRPr="001F08EA">
        <w:rPr>
          <w:rFonts w:ascii="Arial" w:eastAsia="Times New Roman" w:hAnsi="Arial" w:cs="Arial"/>
          <w:color w:val="170E02"/>
          <w:sz w:val="17"/>
          <w:szCs w:val="17"/>
        </w:rPr>
        <w:t>.</w:t>
      </w:r>
    </w:p>
    <w:p w:rsidR="00630D9F" w:rsidRDefault="00630D9F" w:rsidP="00C02B9B">
      <w:pPr>
        <w:autoSpaceDE w:val="0"/>
        <w:autoSpaceDN w:val="0"/>
        <w:adjustRightInd w:val="0"/>
        <w:spacing w:after="0" w:line="240" w:lineRule="auto"/>
        <w:jc w:val="both"/>
        <w:rPr>
          <w:rFonts w:ascii="Times New Roman" w:hAnsi="Times New Roman" w:cs="Times New Roman"/>
          <w:sz w:val="24"/>
          <w:szCs w:val="24"/>
        </w:rPr>
      </w:pPr>
    </w:p>
    <w:p w:rsidR="003F1126" w:rsidRPr="00015EBA" w:rsidRDefault="00630D9F" w:rsidP="00015EBA">
      <w:pPr>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2.УМК «Гармония». </w:t>
      </w:r>
      <w:r w:rsidRPr="00630D9F">
        <w:rPr>
          <w:rFonts w:ascii="Times New Roman" w:hAnsi="Times New Roman" w:cs="Times New Roman"/>
          <w:sz w:val="24"/>
          <w:szCs w:val="24"/>
        </w:rPr>
        <w:t>Образовательная</w:t>
      </w:r>
      <w:r>
        <w:rPr>
          <w:rFonts w:ascii="Times New Roman" w:hAnsi="Times New Roman" w:cs="Times New Roman"/>
          <w:sz w:val="24"/>
          <w:szCs w:val="24"/>
        </w:rPr>
        <w:t xml:space="preserve"> программа «Гармония»  была </w:t>
      </w:r>
      <w:r w:rsidRPr="00630D9F">
        <w:rPr>
          <w:rFonts w:ascii="Times New Roman" w:hAnsi="Times New Roman" w:cs="Times New Roman"/>
          <w:sz w:val="24"/>
          <w:szCs w:val="24"/>
        </w:rPr>
        <w:t xml:space="preserve"> выбрана за счёт многих положительных моментов, </w:t>
      </w:r>
      <w:r>
        <w:rPr>
          <w:rFonts w:ascii="Times New Roman" w:hAnsi="Times New Roman" w:cs="Times New Roman"/>
          <w:sz w:val="24"/>
          <w:szCs w:val="24"/>
        </w:rPr>
        <w:t xml:space="preserve"> присущих этой системе. Р</w:t>
      </w:r>
      <w:r w:rsidRPr="00630D9F">
        <w:rPr>
          <w:rFonts w:ascii="Times New Roman" w:hAnsi="Times New Roman" w:cs="Times New Roman"/>
          <w:sz w:val="24"/>
          <w:szCs w:val="24"/>
        </w:rPr>
        <w:t>азвитие и обучение школьника чаще всего происходит</w:t>
      </w:r>
      <w:r w:rsidR="00BD50CB">
        <w:rPr>
          <w:rFonts w:ascii="Times New Roman" w:hAnsi="Times New Roman" w:cs="Times New Roman"/>
          <w:sz w:val="24"/>
          <w:szCs w:val="24"/>
        </w:rPr>
        <w:t xml:space="preserve"> при решении проблемных заданий. М</w:t>
      </w:r>
      <w:r w:rsidRPr="00630D9F">
        <w:rPr>
          <w:rFonts w:ascii="Times New Roman" w:hAnsi="Times New Roman" w:cs="Times New Roman"/>
          <w:sz w:val="24"/>
          <w:szCs w:val="24"/>
        </w:rPr>
        <w:t>ного дополнительных материалов, помогающих детям в процессе учёбы; усвоение знаний идёт одновременно с процессом развития личности учащегося начальной школы, индивидуальный и дифференцированный по</w:t>
      </w:r>
      <w:r w:rsidR="00015EBA">
        <w:rPr>
          <w:rFonts w:ascii="Times New Roman" w:hAnsi="Times New Roman" w:cs="Times New Roman"/>
          <w:sz w:val="24"/>
          <w:szCs w:val="24"/>
        </w:rPr>
        <w:t>дход обязателен в этой системе. Г</w:t>
      </w:r>
      <w:r w:rsidRPr="00630D9F">
        <w:rPr>
          <w:rFonts w:ascii="Times New Roman" w:hAnsi="Times New Roman" w:cs="Times New Roman"/>
          <w:sz w:val="24"/>
          <w:szCs w:val="24"/>
        </w:rPr>
        <w:t>рамотно выстроенный процесс обучения помогает ребёнку установить гармоничные взаимоотнош</w:t>
      </w:r>
      <w:r w:rsidR="00015EBA">
        <w:rPr>
          <w:rFonts w:ascii="Times New Roman" w:hAnsi="Times New Roman" w:cs="Times New Roman"/>
          <w:sz w:val="24"/>
          <w:szCs w:val="24"/>
        </w:rPr>
        <w:t>ения с учителем и сверстниками..О</w:t>
      </w:r>
      <w:r w:rsidRPr="00630D9F">
        <w:rPr>
          <w:rFonts w:ascii="Times New Roman" w:hAnsi="Times New Roman" w:cs="Times New Roman"/>
          <w:sz w:val="24"/>
          <w:szCs w:val="24"/>
        </w:rPr>
        <w:t>тличная методологическая база, созданная с</w:t>
      </w:r>
      <w:r w:rsidR="00015EBA">
        <w:rPr>
          <w:rFonts w:ascii="Times New Roman" w:hAnsi="Times New Roman" w:cs="Times New Roman"/>
          <w:sz w:val="24"/>
          <w:szCs w:val="24"/>
        </w:rPr>
        <w:t xml:space="preserve"> </w:t>
      </w:r>
      <w:r w:rsidRPr="00630D9F">
        <w:rPr>
          <w:rFonts w:ascii="Times New Roman" w:hAnsi="Times New Roman" w:cs="Times New Roman"/>
          <w:sz w:val="24"/>
          <w:szCs w:val="24"/>
        </w:rPr>
        <w:t xml:space="preserve"> учётом </w:t>
      </w:r>
      <w:r w:rsidR="00015EBA" w:rsidRPr="00630D9F">
        <w:rPr>
          <w:rFonts w:ascii="Times New Roman" w:hAnsi="Times New Roman" w:cs="Times New Roman"/>
          <w:sz w:val="24"/>
          <w:szCs w:val="24"/>
        </w:rPr>
        <w:t>современных информационных технологий</w:t>
      </w:r>
      <w:r w:rsidR="00015EBA">
        <w:rPr>
          <w:rFonts w:ascii="Times New Roman" w:hAnsi="Times New Roman" w:cs="Times New Roman"/>
          <w:sz w:val="24"/>
          <w:szCs w:val="24"/>
        </w:rPr>
        <w:t xml:space="preserve"> </w:t>
      </w:r>
      <w:r w:rsidR="00015EBA" w:rsidRPr="00630D9F">
        <w:rPr>
          <w:rFonts w:ascii="Times New Roman" w:hAnsi="Times New Roman" w:cs="Times New Roman"/>
          <w:sz w:val="24"/>
          <w:szCs w:val="24"/>
        </w:rPr>
        <w:t xml:space="preserve"> — учебно-методические </w:t>
      </w:r>
      <w:r w:rsidRPr="00630D9F">
        <w:rPr>
          <w:rFonts w:ascii="Times New Roman" w:hAnsi="Times New Roman" w:cs="Times New Roman"/>
          <w:sz w:val="24"/>
          <w:szCs w:val="24"/>
        </w:rPr>
        <w:t>комплекты сопровождаются электронными версиями учебников, различными приложениями и так далее; дополнительные материалы также помогают родителям самим заниматься с детьми; образовательная программа сочетает в себе традиционные способы обучения с новаторскими</w:t>
      </w:r>
      <w:r>
        <w:rPr>
          <w:rFonts w:ascii="Times New Roman" w:hAnsi="Times New Roman" w:cs="Times New Roman"/>
          <w:sz w:val="24"/>
          <w:szCs w:val="24"/>
        </w:rPr>
        <w:t>.</w:t>
      </w:r>
      <w:r w:rsidRPr="00630D9F">
        <w:rPr>
          <w:rFonts w:ascii="Times New Roman" w:hAnsi="Times New Roman" w:cs="Times New Roman"/>
          <w:sz w:val="24"/>
          <w:szCs w:val="24"/>
        </w:rPr>
        <w:br/>
      </w:r>
      <w:r>
        <w:rPr>
          <w:rFonts w:ascii="Times New Roman" w:hAnsi="Times New Roman" w:cs="Times New Roman"/>
          <w:sz w:val="24"/>
          <w:szCs w:val="24"/>
        </w:rPr>
        <w:t>3.</w:t>
      </w:r>
      <w:r w:rsidR="003F1126">
        <w:rPr>
          <w:rFonts w:ascii="Times New Roman" w:hAnsi="Times New Roman" w:cs="Times New Roman"/>
          <w:sz w:val="24"/>
          <w:szCs w:val="24"/>
        </w:rPr>
        <w:t>УМК</w:t>
      </w:r>
      <w:r>
        <w:rPr>
          <w:rFonts w:ascii="Times New Roman" w:hAnsi="Times New Roman" w:cs="Times New Roman"/>
          <w:sz w:val="24"/>
          <w:szCs w:val="24"/>
        </w:rPr>
        <w:t xml:space="preserve"> «Школа России</w:t>
      </w:r>
      <w:r w:rsidR="00015EBA">
        <w:rPr>
          <w:rFonts w:ascii="Times New Roman" w:hAnsi="Times New Roman" w:cs="Times New Roman"/>
          <w:sz w:val="24"/>
          <w:szCs w:val="24"/>
        </w:rPr>
        <w:t>»</w:t>
      </w:r>
      <w:r w:rsidR="00015EBA" w:rsidRPr="00015EBA">
        <w:rPr>
          <w:rFonts w:ascii="Times New Roman" w:hAnsi="Times New Roman" w:cs="Times New Roman"/>
          <w:sz w:val="24"/>
          <w:szCs w:val="24"/>
        </w:rPr>
        <w:t xml:space="preserve"> </w:t>
      </w:r>
      <w:r w:rsidR="00015EBA">
        <w:rPr>
          <w:rFonts w:ascii="Times New Roman" w:hAnsi="Times New Roman" w:cs="Times New Roman"/>
          <w:sz w:val="24"/>
          <w:szCs w:val="24"/>
        </w:rPr>
        <w:t xml:space="preserve">был </w:t>
      </w:r>
      <w:r w:rsidR="00015EBA" w:rsidRPr="00630D9F">
        <w:rPr>
          <w:rFonts w:ascii="Times New Roman" w:hAnsi="Times New Roman" w:cs="Times New Roman"/>
          <w:sz w:val="24"/>
          <w:szCs w:val="24"/>
        </w:rPr>
        <w:t xml:space="preserve"> </w:t>
      </w:r>
      <w:r w:rsidR="00015EBA">
        <w:rPr>
          <w:rFonts w:ascii="Times New Roman" w:hAnsi="Times New Roman" w:cs="Times New Roman"/>
          <w:sz w:val="24"/>
          <w:szCs w:val="24"/>
        </w:rPr>
        <w:t xml:space="preserve">выбран так как </w:t>
      </w:r>
      <w:r w:rsidR="004D6DF9" w:rsidRPr="00C02B9B">
        <w:rPr>
          <w:rFonts w:ascii="Times New Roman" w:hAnsi="Times New Roman" w:cs="Times New Roman"/>
          <w:sz w:val="24"/>
          <w:szCs w:val="24"/>
        </w:rPr>
        <w:t xml:space="preserve"> </w:t>
      </w:r>
      <w:r w:rsidR="00015EBA" w:rsidRPr="00015EBA">
        <w:rPr>
          <w:rFonts w:ascii="Times New Roman" w:hAnsi="Times New Roman" w:cs="Times New Roman"/>
          <w:sz w:val="24"/>
          <w:szCs w:val="24"/>
        </w:rPr>
        <w:t>в</w:t>
      </w:r>
      <w:r w:rsidR="003F1126" w:rsidRPr="00015EBA">
        <w:rPr>
          <w:rFonts w:ascii="Times New Roman" w:hAnsi="Times New Roman" w:cs="Times New Roman"/>
          <w:sz w:val="24"/>
          <w:szCs w:val="24"/>
        </w:rPr>
        <w:t xml:space="preserve"> содержание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w:t>
      </w:r>
      <w:r w:rsidR="00015EBA">
        <w:rPr>
          <w:rFonts w:ascii="Times New Roman" w:hAnsi="Times New Roman" w:cs="Times New Roman"/>
          <w:sz w:val="24"/>
          <w:szCs w:val="24"/>
        </w:rPr>
        <w:t>а России».</w:t>
      </w:r>
    </w:p>
    <w:p w:rsidR="00015EBA" w:rsidRPr="00015EBA" w:rsidRDefault="00015EBA" w:rsidP="00015EBA">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15EBA">
        <w:rPr>
          <w:rFonts w:ascii="Times New Roman" w:hAnsi="Times New Roman" w:cs="Times New Roman"/>
          <w:sz w:val="24"/>
          <w:szCs w:val="24"/>
        </w:rPr>
        <w:t xml:space="preserve">Достижению личностных, </w:t>
      </w:r>
      <w:proofErr w:type="spellStart"/>
      <w:r w:rsidRPr="00015EBA">
        <w:rPr>
          <w:rFonts w:ascii="Times New Roman" w:hAnsi="Times New Roman" w:cs="Times New Roman"/>
          <w:sz w:val="24"/>
          <w:szCs w:val="24"/>
        </w:rPr>
        <w:t>метапредметных</w:t>
      </w:r>
      <w:proofErr w:type="spellEnd"/>
      <w:r w:rsidRPr="00015EBA">
        <w:rPr>
          <w:rFonts w:ascii="Times New Roman" w:hAnsi="Times New Roman" w:cs="Times New Roman"/>
          <w:sz w:val="24"/>
          <w:szCs w:val="24"/>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630D9F" w:rsidRPr="00015EBA" w:rsidRDefault="00015EBA" w:rsidP="00C02B9B">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15EBA">
        <w:rPr>
          <w:rFonts w:ascii="Times New Roman" w:hAnsi="Times New Roman" w:cs="Times New Roman"/>
          <w:sz w:val="24"/>
          <w:szCs w:val="24"/>
        </w:rPr>
        <w:t xml:space="preserve">Организации  учебной деятельности учащихся на основе системно- </w:t>
      </w:r>
      <w:proofErr w:type="spellStart"/>
      <w:r w:rsidRPr="00015EBA">
        <w:rPr>
          <w:rFonts w:ascii="Times New Roman" w:hAnsi="Times New Roman" w:cs="Times New Roman"/>
          <w:sz w:val="24"/>
          <w:szCs w:val="24"/>
        </w:rPr>
        <w:t>деятельностного</w:t>
      </w:r>
      <w:proofErr w:type="spellEnd"/>
      <w:r w:rsidRPr="00015EBA">
        <w:rPr>
          <w:rFonts w:ascii="Times New Roman" w:hAnsi="Times New Roman" w:cs="Times New Roman"/>
          <w:sz w:val="24"/>
          <w:szCs w:val="24"/>
        </w:rPr>
        <w:t xml:space="preserve"> подхода.</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Реализация учебного плана осуществляется с использованием учебников из федерального перечня.</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Учебники, не вошедшие в данный перечень, используются в соответствии с пунктом 3 приказа МО и Н РФ от 31 марта 2014 г. №253.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2.6 Обучение в первых классах в соответствии с СанПиН 2.4.2.2821-10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Образовательная недельная нагрузка распределяется равномерно в течение учебной недели, объём максимальной допустимой нагрузки в течение дня не превышает для учащихся 1 классов 4 уроков и 1 день в неделю-5 уроков.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Обучение проводится без бального оценивания знаний учащихся и домашних заданий. Обучение в 1 классе осуществляется с использованием «ступенчатого» режима обучения в первом полугодии.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В сентябре, октябре проводятся по 3 урока в день по 35 минут каждый, остальное время заполняется целевыми прогулками, экскурсиями, физкультурными занятиями, развивающими играми. В течение восьми недель учитель планирует последними часами уроки физической культуры, а также уроки по другим предметам в форме уроков- игр, уроков- театрализаций, уроков- экскурсий, уроков- импровизаций. </w:t>
      </w:r>
    </w:p>
    <w:p w:rsidR="004D6DF9" w:rsidRPr="00C02B9B" w:rsidRDefault="004D6DF9" w:rsidP="00C02B9B">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В ноябре, декабре проводятся по 4 урока по 35 минут каждый, во втором полугодии (январь- май)- по 4 урока по 45 минут каждый.</w:t>
      </w: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Продолжительность модуля  во 2-4 классах 60 минут. Объём домашних заданий  во 2-3 классах - 1,5 часа, в 4-ых – 2 часа (п.10.30 СанПиН 2.4.2-2821-10</w:t>
      </w:r>
      <w:r w:rsidRPr="00C02B9B">
        <w:rPr>
          <w:rFonts w:ascii="Times New Roman" w:hAnsi="Times New Roman" w:cs="Times New Roman"/>
        </w:rPr>
        <w:t xml:space="preserve">).  </w:t>
      </w: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Система работы учителя на уроке должна вызывать необходимость общения и потребность в нём. На уроках целесообразно использование парных, групповых форм организации учебной деятельности и выбор тех видов контроля, которые являются использованием речевых умений и умений общаться в разных жизненных ситуациях.</w:t>
      </w: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2.7 УП предусматривает следующее распределение часов части, формируемой участниками образовательных отношений в соответствии с результатами диагностики ,проводимой администрацией СОШ.</w:t>
      </w: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С учетом возрастающей роли русского языка в многонациональном федеративном государстве в предметной области </w:t>
      </w:r>
      <w:r w:rsidRPr="00C02B9B">
        <w:rPr>
          <w:rFonts w:ascii="Times New Roman" w:hAnsi="Times New Roman" w:cs="Times New Roman"/>
          <w:b/>
          <w:sz w:val="24"/>
          <w:szCs w:val="24"/>
        </w:rPr>
        <w:t>«Филология»</w:t>
      </w:r>
      <w:r w:rsidRPr="00C02B9B">
        <w:rPr>
          <w:rFonts w:ascii="Times New Roman" w:hAnsi="Times New Roman" w:cs="Times New Roman"/>
          <w:sz w:val="24"/>
          <w:szCs w:val="24"/>
        </w:rPr>
        <w:t xml:space="preserve"> введен учебный предмет </w:t>
      </w:r>
      <w:r w:rsidRPr="00C02B9B">
        <w:rPr>
          <w:rFonts w:ascii="Times New Roman" w:hAnsi="Times New Roman" w:cs="Times New Roman"/>
          <w:b/>
          <w:sz w:val="24"/>
          <w:szCs w:val="24"/>
        </w:rPr>
        <w:t>«Русский язык» в объеме 5 часов</w:t>
      </w:r>
      <w:r w:rsidRPr="00C02B9B">
        <w:rPr>
          <w:rFonts w:ascii="Times New Roman" w:hAnsi="Times New Roman" w:cs="Times New Roman"/>
          <w:sz w:val="24"/>
          <w:szCs w:val="24"/>
        </w:rPr>
        <w:t xml:space="preserve"> в неделю в 1-4 классах.</w:t>
      </w:r>
    </w:p>
    <w:p w:rsidR="004D6DF9" w:rsidRPr="00C02B9B" w:rsidRDefault="004D6DF9" w:rsidP="004D6DF9">
      <w:pPr>
        <w:pStyle w:val="a5"/>
        <w:numPr>
          <w:ilvl w:val="0"/>
          <w:numId w:val="3"/>
        </w:numPr>
        <w:ind w:left="1134"/>
        <w:jc w:val="both"/>
        <w:rPr>
          <w:rFonts w:ascii="Times New Roman" w:eastAsiaTheme="minorEastAsia" w:hAnsi="Times New Roman" w:cs="Times New Roman"/>
          <w:sz w:val="24"/>
          <w:szCs w:val="24"/>
          <w:lang w:eastAsia="ru-RU"/>
        </w:rPr>
      </w:pPr>
      <w:r w:rsidRPr="00C02B9B">
        <w:rPr>
          <w:rFonts w:ascii="Times New Roman" w:eastAsiaTheme="minorEastAsia" w:hAnsi="Times New Roman" w:cs="Times New Roman"/>
          <w:sz w:val="24"/>
          <w:szCs w:val="24"/>
          <w:lang w:eastAsia="ru-RU"/>
        </w:rPr>
        <w:t>овладение русским языком в целях общения и продол</w:t>
      </w:r>
      <w:r w:rsidRPr="00C02B9B">
        <w:rPr>
          <w:rFonts w:ascii="Times New Roman" w:eastAsiaTheme="minorEastAsia" w:hAnsi="Times New Roman" w:cs="Times New Roman"/>
          <w:sz w:val="24"/>
          <w:szCs w:val="24"/>
          <w:lang w:eastAsia="ru-RU"/>
        </w:rPr>
        <w:softHyphen/>
        <w:t>жения дальнейшего образования;</w:t>
      </w:r>
    </w:p>
    <w:p w:rsidR="004D6DF9" w:rsidRPr="00C02B9B" w:rsidRDefault="004D6DF9" w:rsidP="004D6DF9">
      <w:pPr>
        <w:pStyle w:val="a5"/>
        <w:numPr>
          <w:ilvl w:val="0"/>
          <w:numId w:val="3"/>
        </w:numPr>
        <w:ind w:left="1134"/>
        <w:jc w:val="both"/>
        <w:rPr>
          <w:rFonts w:ascii="Times New Roman" w:eastAsiaTheme="minorEastAsia" w:hAnsi="Times New Roman" w:cs="Times New Roman"/>
          <w:sz w:val="24"/>
          <w:szCs w:val="24"/>
          <w:lang w:eastAsia="ru-RU"/>
        </w:rPr>
      </w:pPr>
      <w:r w:rsidRPr="00C02B9B">
        <w:rPr>
          <w:rFonts w:ascii="Times New Roman" w:eastAsiaTheme="minorEastAsia" w:hAnsi="Times New Roman" w:cs="Times New Roman"/>
          <w:sz w:val="24"/>
          <w:szCs w:val="24"/>
          <w:lang w:eastAsia="ru-RU"/>
        </w:rPr>
        <w:lastRenderedPageBreak/>
        <w:t>развитие речевых способностей, умение грамотно общаться на русском языке;</w:t>
      </w:r>
    </w:p>
    <w:p w:rsidR="004D6DF9" w:rsidRPr="00C02B9B" w:rsidRDefault="004D6DF9" w:rsidP="004D6DF9">
      <w:pPr>
        <w:pStyle w:val="a5"/>
        <w:numPr>
          <w:ilvl w:val="0"/>
          <w:numId w:val="3"/>
        </w:numPr>
        <w:ind w:left="1134"/>
        <w:jc w:val="both"/>
        <w:rPr>
          <w:rFonts w:ascii="Times New Roman" w:eastAsiaTheme="minorEastAsia" w:hAnsi="Times New Roman" w:cs="Times New Roman"/>
          <w:sz w:val="24"/>
          <w:szCs w:val="24"/>
          <w:lang w:eastAsia="ru-RU"/>
        </w:rPr>
      </w:pPr>
      <w:r w:rsidRPr="00C02B9B">
        <w:rPr>
          <w:rFonts w:ascii="Times New Roman" w:eastAsiaTheme="minorEastAsia" w:hAnsi="Times New Roman" w:cs="Times New Roman"/>
          <w:sz w:val="24"/>
          <w:szCs w:val="24"/>
          <w:lang w:eastAsia="ru-RU"/>
        </w:rPr>
        <w:t>освоение элементарных сведений о лексике, фонетике, грамматике русского языка;</w:t>
      </w:r>
    </w:p>
    <w:p w:rsidR="004D6DF9" w:rsidRPr="00C02B9B" w:rsidRDefault="004D6DF9" w:rsidP="004D6DF9">
      <w:pPr>
        <w:pStyle w:val="a5"/>
        <w:numPr>
          <w:ilvl w:val="0"/>
          <w:numId w:val="3"/>
        </w:numPr>
        <w:ind w:left="1134"/>
        <w:jc w:val="both"/>
        <w:rPr>
          <w:rFonts w:ascii="Times New Roman" w:eastAsiaTheme="minorEastAsia" w:hAnsi="Times New Roman" w:cs="Times New Roman"/>
          <w:sz w:val="24"/>
          <w:szCs w:val="24"/>
          <w:lang w:eastAsia="ru-RU"/>
        </w:rPr>
      </w:pPr>
      <w:r w:rsidRPr="00C02B9B">
        <w:rPr>
          <w:rFonts w:ascii="Times New Roman" w:eastAsiaTheme="minorEastAsia" w:hAnsi="Times New Roman" w:cs="Times New Roman"/>
          <w:sz w:val="24"/>
          <w:szCs w:val="24"/>
          <w:lang w:eastAsia="ru-RU"/>
        </w:rPr>
        <w:t>овладение умениями  слушания,  говорения,  чтения  и письма на русском языке;</w:t>
      </w:r>
    </w:p>
    <w:p w:rsidR="004D6DF9" w:rsidRPr="00C02B9B" w:rsidRDefault="004D6DF9" w:rsidP="004D6DF9">
      <w:pPr>
        <w:pStyle w:val="a5"/>
        <w:numPr>
          <w:ilvl w:val="0"/>
          <w:numId w:val="3"/>
        </w:numPr>
        <w:ind w:left="1134"/>
        <w:jc w:val="both"/>
        <w:rPr>
          <w:rFonts w:ascii="Times New Roman" w:eastAsiaTheme="minorEastAsia" w:hAnsi="Times New Roman" w:cs="Times New Roman"/>
          <w:sz w:val="24"/>
          <w:szCs w:val="24"/>
          <w:lang w:eastAsia="ru-RU"/>
        </w:rPr>
      </w:pPr>
      <w:r w:rsidRPr="00C02B9B">
        <w:rPr>
          <w:rFonts w:ascii="Times New Roman" w:eastAsiaTheme="minorEastAsia" w:hAnsi="Times New Roman" w:cs="Times New Roman"/>
          <w:sz w:val="24"/>
          <w:szCs w:val="24"/>
          <w:lang w:eastAsia="ru-RU"/>
        </w:rPr>
        <w:t>развитие интереса к русскому языку как государственно</w:t>
      </w:r>
      <w:r w:rsidRPr="00C02B9B">
        <w:rPr>
          <w:rFonts w:ascii="Times New Roman" w:eastAsiaTheme="minorEastAsia" w:hAnsi="Times New Roman" w:cs="Times New Roman"/>
          <w:sz w:val="24"/>
          <w:szCs w:val="24"/>
          <w:lang w:eastAsia="ru-RU"/>
        </w:rPr>
        <w:softHyphen/>
        <w:t>му языку Российской Федерации и чувства сопричастности к культуре и литературе русского народа и народов мира.</w:t>
      </w:r>
    </w:p>
    <w:p w:rsidR="004D6DF9" w:rsidRPr="00C02B9B" w:rsidRDefault="004D6DF9" w:rsidP="004D6DF9">
      <w:pPr>
        <w:pStyle w:val="a5"/>
        <w:jc w:val="both"/>
        <w:rPr>
          <w:rFonts w:ascii="Times New Roman" w:eastAsiaTheme="minorEastAsia" w:hAnsi="Times New Roman" w:cs="Times New Roman"/>
          <w:b/>
          <w:sz w:val="24"/>
          <w:szCs w:val="24"/>
          <w:lang w:eastAsia="ru-RU"/>
        </w:rPr>
      </w:pPr>
      <w:r w:rsidRPr="00C02B9B">
        <w:rPr>
          <w:rFonts w:ascii="Times New Roman" w:hAnsi="Times New Roman" w:cs="Times New Roman"/>
          <w:sz w:val="24"/>
          <w:szCs w:val="24"/>
        </w:rPr>
        <w:t xml:space="preserve">Учебный предмет </w:t>
      </w:r>
      <w:r w:rsidRPr="00C02B9B">
        <w:rPr>
          <w:rFonts w:ascii="Times New Roman" w:eastAsiaTheme="minorEastAsia" w:hAnsi="Times New Roman" w:cs="Times New Roman"/>
          <w:b/>
          <w:sz w:val="24"/>
          <w:szCs w:val="24"/>
          <w:lang w:eastAsia="ru-RU"/>
        </w:rPr>
        <w:t>«Литературное чтение»:</w:t>
      </w:r>
      <w:r w:rsidRPr="00C02B9B">
        <w:rPr>
          <w:rFonts w:ascii="Times New Roman" w:hAnsi="Times New Roman" w:cs="Times New Roman"/>
          <w:b/>
          <w:sz w:val="24"/>
          <w:szCs w:val="24"/>
        </w:rPr>
        <w:t xml:space="preserve"> веден в объеме </w:t>
      </w:r>
      <w:r w:rsidRPr="00C02B9B">
        <w:rPr>
          <w:rFonts w:ascii="Times New Roman" w:eastAsiaTheme="minorEastAsia" w:hAnsi="Times New Roman" w:cs="Times New Roman"/>
          <w:b/>
          <w:sz w:val="24"/>
          <w:szCs w:val="24"/>
          <w:lang w:eastAsia="ru-RU"/>
        </w:rPr>
        <w:t xml:space="preserve">4 часов </w:t>
      </w:r>
      <w:r w:rsidRPr="00C02B9B">
        <w:rPr>
          <w:rFonts w:ascii="Times New Roman" w:eastAsiaTheme="minorEastAsia" w:hAnsi="Times New Roman" w:cs="Times New Roman"/>
          <w:sz w:val="24"/>
          <w:szCs w:val="24"/>
          <w:lang w:eastAsia="ru-RU"/>
        </w:rPr>
        <w:t>в неделю в 1-4 классах</w:t>
      </w:r>
      <w:r w:rsidRPr="00C02B9B">
        <w:rPr>
          <w:rFonts w:ascii="Times New Roman" w:eastAsiaTheme="minorEastAsia" w:hAnsi="Times New Roman" w:cs="Times New Roman"/>
          <w:b/>
          <w:sz w:val="24"/>
          <w:szCs w:val="24"/>
          <w:lang w:eastAsia="ru-RU"/>
        </w:rPr>
        <w:t>.</w:t>
      </w:r>
    </w:p>
    <w:p w:rsidR="004D6DF9" w:rsidRPr="00C02B9B" w:rsidRDefault="004D6DF9" w:rsidP="004D6DF9">
      <w:pPr>
        <w:pStyle w:val="a5"/>
        <w:numPr>
          <w:ilvl w:val="0"/>
          <w:numId w:val="3"/>
        </w:numPr>
        <w:ind w:left="1134"/>
        <w:jc w:val="both"/>
        <w:rPr>
          <w:rFonts w:ascii="Times New Roman" w:eastAsiaTheme="minorEastAsia" w:hAnsi="Times New Roman" w:cs="Times New Roman"/>
          <w:sz w:val="24"/>
          <w:szCs w:val="24"/>
          <w:lang w:eastAsia="ru-RU"/>
        </w:rPr>
      </w:pPr>
      <w:r w:rsidRPr="00C02B9B">
        <w:rPr>
          <w:rFonts w:ascii="Times New Roman" w:eastAsiaTheme="minorEastAsia" w:hAnsi="Times New Roman" w:cs="Times New Roman"/>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4D6DF9" w:rsidRPr="00C02B9B" w:rsidRDefault="004D6DF9" w:rsidP="004D6DF9">
      <w:pPr>
        <w:pStyle w:val="a5"/>
        <w:numPr>
          <w:ilvl w:val="0"/>
          <w:numId w:val="3"/>
        </w:numPr>
        <w:ind w:left="1134"/>
        <w:jc w:val="both"/>
        <w:rPr>
          <w:rFonts w:ascii="Times New Roman" w:eastAsiaTheme="minorEastAsia" w:hAnsi="Times New Roman" w:cs="Times New Roman"/>
          <w:sz w:val="24"/>
          <w:szCs w:val="24"/>
          <w:lang w:eastAsia="ru-RU"/>
        </w:rPr>
      </w:pPr>
      <w:r w:rsidRPr="00C02B9B">
        <w:rPr>
          <w:rFonts w:ascii="Times New Roman" w:eastAsiaTheme="minorEastAsia" w:hAnsi="Times New Roman" w:cs="Times New Roman"/>
          <w:sz w:val="24"/>
          <w:szCs w:val="24"/>
          <w:lang w:eastAsia="ru-RU"/>
        </w:rPr>
        <w:t>развитие художественно-творческих и познавательных спо</w:t>
      </w:r>
      <w:r w:rsidRPr="00C02B9B">
        <w:rPr>
          <w:rFonts w:ascii="Times New Roman" w:eastAsiaTheme="minorEastAsia" w:hAnsi="Times New Roman" w:cs="Times New Roman"/>
          <w:sz w:val="24"/>
          <w:szCs w:val="24"/>
          <w:lang w:eastAsia="ru-RU"/>
        </w:rPr>
        <w:softHyphen/>
        <w:t>собностей, эмоциональной отзывчивости при чтении художест</w:t>
      </w:r>
      <w:r w:rsidRPr="00C02B9B">
        <w:rPr>
          <w:rFonts w:ascii="Times New Roman" w:eastAsiaTheme="minorEastAsia" w:hAnsi="Times New Roman" w:cs="Times New Roman"/>
          <w:sz w:val="24"/>
          <w:szCs w:val="24"/>
          <w:lang w:eastAsia="ru-RU"/>
        </w:rPr>
        <w:softHyphen/>
        <w:t>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4D6DF9" w:rsidRPr="00C02B9B" w:rsidRDefault="004D6DF9" w:rsidP="004D6DF9">
      <w:pPr>
        <w:pStyle w:val="a5"/>
        <w:numPr>
          <w:ilvl w:val="0"/>
          <w:numId w:val="3"/>
        </w:numPr>
        <w:ind w:left="1134"/>
        <w:jc w:val="both"/>
        <w:rPr>
          <w:rFonts w:ascii="Times New Roman" w:eastAsiaTheme="minorEastAsia" w:hAnsi="Times New Roman" w:cs="Times New Roman"/>
          <w:sz w:val="24"/>
          <w:szCs w:val="24"/>
          <w:lang w:eastAsia="ru-RU"/>
        </w:rPr>
      </w:pPr>
      <w:r w:rsidRPr="00C02B9B">
        <w:rPr>
          <w:rFonts w:ascii="Times New Roman" w:eastAsiaTheme="minorEastAsia" w:hAnsi="Times New Roman" w:cs="Times New Roman"/>
          <w:sz w:val="24"/>
          <w:szCs w:val="24"/>
          <w:lang w:eastAsia="ru-RU"/>
        </w:rPr>
        <w:t>обогащение нравственного опыта  младших школьников средствами художественного текста; формирование представ</w:t>
      </w:r>
      <w:r w:rsidRPr="00C02B9B">
        <w:rPr>
          <w:rFonts w:ascii="Times New Roman" w:eastAsiaTheme="minorEastAsia" w:hAnsi="Times New Roman" w:cs="Times New Roman"/>
          <w:sz w:val="24"/>
          <w:szCs w:val="24"/>
          <w:lang w:eastAsia="ru-RU"/>
        </w:rPr>
        <w:softHyphen/>
        <w:t>лений о добре и зле, уважения к культуре народов многона</w:t>
      </w:r>
      <w:r w:rsidRPr="00C02B9B">
        <w:rPr>
          <w:rFonts w:ascii="Times New Roman" w:eastAsiaTheme="minorEastAsia" w:hAnsi="Times New Roman" w:cs="Times New Roman"/>
          <w:sz w:val="24"/>
          <w:szCs w:val="24"/>
          <w:lang w:eastAsia="ru-RU"/>
        </w:rPr>
        <w:softHyphen/>
        <w:t>циональной России и других стран.</w:t>
      </w:r>
    </w:p>
    <w:p w:rsidR="004D6DF9" w:rsidRPr="00C02B9B" w:rsidRDefault="004D6DF9" w:rsidP="004D6DF9">
      <w:pPr>
        <w:pStyle w:val="a3"/>
        <w:numPr>
          <w:ilvl w:val="0"/>
          <w:numId w:val="3"/>
        </w:numPr>
        <w:tabs>
          <w:tab w:val="left" w:pos="1080"/>
        </w:tabs>
        <w:autoSpaceDE w:val="0"/>
        <w:autoSpaceDN w:val="0"/>
        <w:adjustRightInd w:val="0"/>
        <w:jc w:val="both"/>
        <w:rPr>
          <w:rFonts w:ascii="Times New Roman" w:hAnsi="Times New Roman" w:cs="Times New Roman"/>
          <w:sz w:val="24"/>
          <w:szCs w:val="24"/>
        </w:rPr>
      </w:pPr>
      <w:r w:rsidRPr="00C02B9B">
        <w:rPr>
          <w:rFonts w:ascii="Times New Roman" w:hAnsi="Times New Roman" w:cs="Times New Roman"/>
          <w:sz w:val="24"/>
          <w:szCs w:val="24"/>
        </w:rPr>
        <w:t xml:space="preserve">Учебный предмет </w:t>
      </w:r>
      <w:r w:rsidRPr="00C02B9B">
        <w:rPr>
          <w:rFonts w:ascii="Times New Roman" w:hAnsi="Times New Roman" w:cs="Times New Roman"/>
          <w:b/>
          <w:sz w:val="24"/>
          <w:szCs w:val="24"/>
        </w:rPr>
        <w:t>«Иностранный язык»:- веден  в объеме 2 часов</w:t>
      </w:r>
      <w:r w:rsidRPr="00C02B9B">
        <w:rPr>
          <w:rFonts w:ascii="Times New Roman" w:hAnsi="Times New Roman" w:cs="Times New Roman"/>
          <w:sz w:val="24"/>
          <w:szCs w:val="24"/>
        </w:rPr>
        <w:t xml:space="preserve"> в неделю</w:t>
      </w:r>
      <w:r w:rsidRPr="00C02B9B">
        <w:rPr>
          <w:rFonts w:ascii="Times New Roman" w:hAnsi="Times New Roman" w:cs="Times New Roman"/>
          <w:b/>
          <w:sz w:val="24"/>
          <w:szCs w:val="24"/>
        </w:rPr>
        <w:t xml:space="preserve"> </w:t>
      </w:r>
      <w:r w:rsidRPr="00C02B9B">
        <w:rPr>
          <w:rFonts w:ascii="Times New Roman" w:hAnsi="Times New Roman" w:cs="Times New Roman"/>
          <w:sz w:val="24"/>
          <w:szCs w:val="24"/>
        </w:rPr>
        <w:t>во 2-4 классах</w:t>
      </w:r>
      <w:r w:rsidRPr="00C02B9B">
        <w:rPr>
          <w:rFonts w:ascii="Times New Roman" w:hAnsi="Times New Roman" w:cs="Times New Roman"/>
          <w:b/>
          <w:sz w:val="24"/>
          <w:szCs w:val="24"/>
        </w:rPr>
        <w:t xml:space="preserve">. </w:t>
      </w:r>
      <w:r w:rsidRPr="00C02B9B">
        <w:rPr>
          <w:rFonts w:ascii="Times New Roman" w:hAnsi="Times New Roman" w:cs="Times New Roman"/>
          <w:sz w:val="24"/>
          <w:szCs w:val="24"/>
        </w:rPr>
        <w:t>В классах начальной школы производится деление на 2  группы при</w:t>
      </w:r>
      <w:r w:rsidRPr="00C02B9B">
        <w:rPr>
          <w:rFonts w:ascii="Times New Roman" w:hAnsi="Times New Roman" w:cs="Times New Roman"/>
          <w:b/>
          <w:sz w:val="24"/>
          <w:szCs w:val="24"/>
        </w:rPr>
        <w:t xml:space="preserve"> </w:t>
      </w:r>
      <w:r w:rsidRPr="00C02B9B">
        <w:rPr>
          <w:rFonts w:ascii="Times New Roman" w:hAnsi="Times New Roman" w:cs="Times New Roman"/>
          <w:sz w:val="24"/>
          <w:szCs w:val="24"/>
        </w:rPr>
        <w:t xml:space="preserve">организации занятий </w:t>
      </w:r>
    </w:p>
    <w:p w:rsidR="004D6DF9" w:rsidRPr="00C02B9B" w:rsidRDefault="004D6DF9" w:rsidP="004D6DF9">
      <w:pPr>
        <w:pStyle w:val="a3"/>
        <w:numPr>
          <w:ilvl w:val="0"/>
          <w:numId w:val="3"/>
        </w:numPr>
        <w:tabs>
          <w:tab w:val="left" w:pos="1080"/>
        </w:tabs>
        <w:autoSpaceDE w:val="0"/>
        <w:autoSpaceDN w:val="0"/>
        <w:adjustRightInd w:val="0"/>
        <w:spacing w:after="0"/>
        <w:ind w:left="88"/>
        <w:jc w:val="both"/>
        <w:rPr>
          <w:rFonts w:ascii="Times New Roman" w:hAnsi="Times New Roman" w:cs="Times New Roman"/>
          <w:sz w:val="24"/>
          <w:szCs w:val="24"/>
        </w:rPr>
      </w:pPr>
      <w:r w:rsidRPr="00C02B9B">
        <w:rPr>
          <w:rFonts w:ascii="Times New Roman" w:hAnsi="Times New Roman" w:cs="Times New Roman"/>
          <w:b/>
          <w:sz w:val="24"/>
          <w:szCs w:val="24"/>
        </w:rPr>
        <w:t>По английскому языку.</w:t>
      </w:r>
    </w:p>
    <w:p w:rsidR="004D6DF9" w:rsidRPr="00C02B9B" w:rsidRDefault="004D6DF9" w:rsidP="004D6DF9">
      <w:pPr>
        <w:pStyle w:val="a3"/>
        <w:numPr>
          <w:ilvl w:val="0"/>
          <w:numId w:val="3"/>
        </w:numPr>
        <w:tabs>
          <w:tab w:val="left" w:pos="1080"/>
        </w:tabs>
        <w:autoSpaceDE w:val="0"/>
        <w:autoSpaceDN w:val="0"/>
        <w:adjustRightInd w:val="0"/>
        <w:spacing w:after="0"/>
        <w:ind w:left="88"/>
        <w:jc w:val="both"/>
        <w:rPr>
          <w:rFonts w:ascii="Times New Roman" w:hAnsi="Times New Roman" w:cs="Times New Roman"/>
          <w:sz w:val="24"/>
          <w:szCs w:val="24"/>
        </w:rPr>
      </w:pPr>
      <w:r w:rsidRPr="00C02B9B">
        <w:rPr>
          <w:rFonts w:ascii="Times New Roman" w:hAnsi="Times New Roman" w:cs="Times New Roman"/>
          <w:b/>
          <w:sz w:val="24"/>
          <w:szCs w:val="24"/>
        </w:rPr>
        <w:t>По французскому языку.</w:t>
      </w:r>
    </w:p>
    <w:p w:rsidR="004D6DF9" w:rsidRPr="00C02B9B" w:rsidRDefault="004D6DF9" w:rsidP="004D6DF9">
      <w:pPr>
        <w:pStyle w:val="a3"/>
        <w:numPr>
          <w:ilvl w:val="0"/>
          <w:numId w:val="3"/>
        </w:numPr>
        <w:tabs>
          <w:tab w:val="left" w:pos="1080"/>
        </w:tabs>
        <w:autoSpaceDE w:val="0"/>
        <w:autoSpaceDN w:val="0"/>
        <w:adjustRightInd w:val="0"/>
        <w:spacing w:after="0"/>
        <w:ind w:left="88"/>
        <w:jc w:val="both"/>
        <w:rPr>
          <w:rFonts w:ascii="Times New Roman" w:hAnsi="Times New Roman" w:cs="Times New Roman"/>
          <w:sz w:val="24"/>
          <w:szCs w:val="24"/>
        </w:rPr>
      </w:pPr>
      <w:r w:rsidRPr="00C02B9B">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D6DF9" w:rsidRPr="00C02B9B" w:rsidRDefault="004D6DF9" w:rsidP="004D6DF9">
      <w:pPr>
        <w:numPr>
          <w:ilvl w:val="0"/>
          <w:numId w:val="2"/>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D6DF9" w:rsidRPr="00C02B9B" w:rsidRDefault="004D6DF9" w:rsidP="004D6DF9">
      <w:pPr>
        <w:numPr>
          <w:ilvl w:val="0"/>
          <w:numId w:val="2"/>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D6DF9" w:rsidRPr="00C02B9B" w:rsidRDefault="004D6DF9" w:rsidP="004D6DF9">
      <w:p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На изучение предмета </w:t>
      </w:r>
      <w:r w:rsidRPr="00C02B9B">
        <w:rPr>
          <w:rFonts w:ascii="Times New Roman" w:hAnsi="Times New Roman" w:cs="Times New Roman"/>
          <w:b/>
          <w:sz w:val="24"/>
          <w:szCs w:val="24"/>
        </w:rPr>
        <w:t>«Математика» отводится 4 часа</w:t>
      </w:r>
      <w:r w:rsidRPr="00C02B9B">
        <w:rPr>
          <w:rFonts w:ascii="Times New Roman" w:hAnsi="Times New Roman" w:cs="Times New Roman"/>
          <w:sz w:val="24"/>
          <w:szCs w:val="24"/>
        </w:rPr>
        <w:t xml:space="preserve"> в неделю в 1-4 классах.</w:t>
      </w:r>
    </w:p>
    <w:p w:rsidR="004D6DF9" w:rsidRPr="00C02B9B" w:rsidRDefault="004D6DF9" w:rsidP="004D6DF9">
      <w:pPr>
        <w:tabs>
          <w:tab w:val="left" w:pos="1080"/>
        </w:tabs>
        <w:autoSpaceDE w:val="0"/>
        <w:autoSpaceDN w:val="0"/>
        <w:adjustRightInd w:val="0"/>
        <w:spacing w:after="0"/>
        <w:jc w:val="both"/>
        <w:rPr>
          <w:rFonts w:ascii="Times New Roman" w:hAnsi="Times New Roman" w:cs="Times New Roman"/>
          <w:b/>
          <w:sz w:val="24"/>
          <w:szCs w:val="24"/>
        </w:rPr>
      </w:pPr>
      <w:r w:rsidRPr="00C02B9B">
        <w:rPr>
          <w:rFonts w:ascii="Times New Roman" w:hAnsi="Times New Roman" w:cs="Times New Roman"/>
          <w:b/>
          <w:sz w:val="24"/>
          <w:szCs w:val="24"/>
        </w:rPr>
        <w:t>Во 2 - 4 классах</w:t>
      </w:r>
      <w:r w:rsidRPr="00C02B9B">
        <w:rPr>
          <w:rFonts w:ascii="Times New Roman" w:hAnsi="Times New Roman" w:cs="Times New Roman"/>
          <w:sz w:val="24"/>
          <w:szCs w:val="24"/>
        </w:rPr>
        <w:t xml:space="preserve"> в предметной области «Математика и информатика» за счет части, формируемой участниками образовательных отношений, введёны </w:t>
      </w:r>
      <w:r w:rsidRPr="00C02B9B">
        <w:rPr>
          <w:rFonts w:ascii="Times New Roman" w:hAnsi="Times New Roman" w:cs="Times New Roman"/>
          <w:b/>
          <w:sz w:val="24"/>
          <w:szCs w:val="24"/>
        </w:rPr>
        <w:t xml:space="preserve">модули </w:t>
      </w:r>
    </w:p>
    <w:p w:rsidR="004D6DF9" w:rsidRPr="00C02B9B" w:rsidRDefault="004D6DF9" w:rsidP="004D6DF9">
      <w:p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b/>
          <w:sz w:val="24"/>
          <w:szCs w:val="24"/>
        </w:rPr>
        <w:t xml:space="preserve"> математики- 1 час, </w:t>
      </w:r>
      <w:r w:rsidRPr="00C02B9B">
        <w:rPr>
          <w:rFonts w:ascii="Times New Roman" w:hAnsi="Times New Roman" w:cs="Times New Roman"/>
          <w:sz w:val="24"/>
          <w:szCs w:val="24"/>
        </w:rPr>
        <w:t>что обеспечивает реализацию индивидуальных потребностей обучающихся.</w:t>
      </w:r>
    </w:p>
    <w:p w:rsidR="004D6DF9" w:rsidRPr="00C02B9B" w:rsidRDefault="004D6DF9" w:rsidP="004D6DF9">
      <w:pPr>
        <w:pStyle w:val="a3"/>
        <w:numPr>
          <w:ilvl w:val="0"/>
          <w:numId w:val="8"/>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D6DF9" w:rsidRPr="00C02B9B" w:rsidRDefault="004D6DF9" w:rsidP="004D6DF9">
      <w:pPr>
        <w:pStyle w:val="a3"/>
        <w:numPr>
          <w:ilvl w:val="0"/>
          <w:numId w:val="8"/>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D6DF9" w:rsidRPr="00C02B9B" w:rsidRDefault="004D6DF9" w:rsidP="004D6DF9">
      <w:pPr>
        <w:pStyle w:val="a3"/>
        <w:numPr>
          <w:ilvl w:val="0"/>
          <w:numId w:val="8"/>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D6DF9" w:rsidRPr="00C02B9B" w:rsidRDefault="004D6DF9" w:rsidP="004D6DF9">
      <w:pPr>
        <w:pStyle w:val="a3"/>
        <w:numPr>
          <w:ilvl w:val="0"/>
          <w:numId w:val="8"/>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D6DF9" w:rsidRPr="00C02B9B" w:rsidRDefault="008C1E9E" w:rsidP="004D6DF9">
      <w:pPr>
        <w:tabs>
          <w:tab w:val="left" w:pos="108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информатики и рабо</w:t>
      </w:r>
      <w:r w:rsidR="00623E5B">
        <w:rPr>
          <w:rFonts w:ascii="Times New Roman" w:hAnsi="Times New Roman" w:cs="Times New Roman"/>
          <w:b/>
          <w:sz w:val="24"/>
          <w:szCs w:val="24"/>
        </w:rPr>
        <w:t>то</w:t>
      </w:r>
      <w:r>
        <w:rPr>
          <w:rFonts w:ascii="Times New Roman" w:hAnsi="Times New Roman" w:cs="Times New Roman"/>
          <w:b/>
          <w:sz w:val="24"/>
          <w:szCs w:val="24"/>
        </w:rPr>
        <w:t>техника1 час 2-4</w:t>
      </w:r>
      <w:r w:rsidR="004D6DF9" w:rsidRPr="00C02B9B">
        <w:rPr>
          <w:rFonts w:ascii="Times New Roman" w:hAnsi="Times New Roman" w:cs="Times New Roman"/>
          <w:b/>
          <w:sz w:val="24"/>
          <w:szCs w:val="24"/>
        </w:rPr>
        <w:t xml:space="preserve"> классы</w:t>
      </w:r>
    </w:p>
    <w:p w:rsidR="00623E5B" w:rsidRPr="00623E5B" w:rsidRDefault="004D6DF9" w:rsidP="00E05A52">
      <w:pPr>
        <w:rPr>
          <w:rFonts w:ascii="Times New Roman" w:hAnsi="Times New Roman" w:cs="Times New Roman"/>
          <w:sz w:val="24"/>
          <w:szCs w:val="24"/>
        </w:rPr>
      </w:pPr>
      <w:r w:rsidRPr="00C02B9B">
        <w:rPr>
          <w:rFonts w:ascii="Times New Roman" w:hAnsi="Times New Roman" w:cs="Times New Roman"/>
          <w:sz w:val="24"/>
          <w:szCs w:val="24"/>
        </w:rPr>
        <w:lastRenderedPageBreak/>
        <w:t xml:space="preserve">Модуль </w:t>
      </w:r>
      <w:r w:rsidRPr="00C02B9B">
        <w:rPr>
          <w:rFonts w:ascii="Times New Roman" w:hAnsi="Times New Roman" w:cs="Times New Roman"/>
          <w:b/>
          <w:sz w:val="24"/>
          <w:szCs w:val="24"/>
        </w:rPr>
        <w:t>«Информатика</w:t>
      </w:r>
      <w:r w:rsidR="00623E5B">
        <w:rPr>
          <w:rFonts w:ascii="Times New Roman" w:hAnsi="Times New Roman" w:cs="Times New Roman"/>
          <w:b/>
          <w:sz w:val="24"/>
          <w:szCs w:val="24"/>
        </w:rPr>
        <w:t xml:space="preserve"> и робототехника</w:t>
      </w:r>
      <w:r w:rsidRPr="00C02B9B">
        <w:rPr>
          <w:rFonts w:ascii="Times New Roman" w:hAnsi="Times New Roman" w:cs="Times New Roman"/>
          <w:b/>
          <w:sz w:val="24"/>
          <w:szCs w:val="24"/>
        </w:rPr>
        <w:t>»</w:t>
      </w:r>
      <w:r w:rsidRPr="00C02B9B">
        <w:rPr>
          <w:rFonts w:ascii="Times New Roman" w:hAnsi="Times New Roman" w:cs="Times New Roman"/>
          <w:sz w:val="24"/>
          <w:szCs w:val="24"/>
        </w:rPr>
        <w:t xml:space="preserve">  в содержание учебного предмета </w:t>
      </w:r>
      <w:r w:rsidRPr="00C02B9B">
        <w:rPr>
          <w:rFonts w:ascii="Times New Roman" w:hAnsi="Times New Roman" w:cs="Times New Roman"/>
          <w:b/>
          <w:sz w:val="24"/>
          <w:szCs w:val="24"/>
        </w:rPr>
        <w:t>«Математика и информатика»</w:t>
      </w:r>
      <w:r w:rsidRPr="00C02B9B">
        <w:rPr>
          <w:rFonts w:ascii="Times New Roman" w:hAnsi="Times New Roman" w:cs="Times New Roman"/>
          <w:sz w:val="24"/>
          <w:szCs w:val="24"/>
        </w:rPr>
        <w:t>,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Освоение информационно-коммуникативных технологий как инструмента образования предполагает личностное развитие школьников, придаёт смысл изучению ИКТ, способствует формированию этических и правовых норм при работе с информацией, прио</w:t>
      </w:r>
      <w:r w:rsidR="00623E5B" w:rsidRPr="00C02B9B">
        <w:rPr>
          <w:rFonts w:ascii="Times New Roman" w:hAnsi="Times New Roman" w:cs="Times New Roman"/>
          <w:sz w:val="24"/>
          <w:szCs w:val="24"/>
        </w:rPr>
        <w:t>бретение первоначальных представлений о компьютерной грамотности.</w:t>
      </w:r>
      <w:r w:rsidR="00E05A52">
        <w:rPr>
          <w:sz w:val="28"/>
          <w:szCs w:val="28"/>
        </w:rPr>
        <w:t xml:space="preserve"> </w:t>
      </w:r>
      <w:r w:rsidR="00E05A52" w:rsidRPr="00623E5B">
        <w:rPr>
          <w:rFonts w:ascii="Times New Roman" w:hAnsi="Times New Roman" w:cs="Times New Roman"/>
          <w:sz w:val="24"/>
          <w:szCs w:val="24"/>
        </w:rPr>
        <w:t>Одним из вариантов интеграции робототехники в учебный процесс общеобразовательного учреждения</w:t>
      </w:r>
      <w:r w:rsidR="00E05A52">
        <w:rPr>
          <w:rFonts w:ascii="Times New Roman" w:hAnsi="Times New Roman" w:cs="Times New Roman"/>
          <w:sz w:val="24"/>
          <w:szCs w:val="24"/>
        </w:rPr>
        <w:t xml:space="preserve"> в начальной школе </w:t>
      </w:r>
      <w:r w:rsidR="00E05A52" w:rsidRPr="00623E5B">
        <w:rPr>
          <w:rFonts w:ascii="Times New Roman" w:hAnsi="Times New Roman" w:cs="Times New Roman"/>
          <w:sz w:val="24"/>
          <w:szCs w:val="24"/>
        </w:rPr>
        <w:t xml:space="preserve"> являются уроки информатики, на которых программируются роботы, собранные из образовательных робототехнических конструкторов. Уже первые уроки робототехники дадут ученику, и учителю, понимание разницы между виртуальным и реальным </w:t>
      </w:r>
      <w:proofErr w:type="spellStart"/>
      <w:r w:rsidR="00E05A52" w:rsidRPr="00623E5B">
        <w:rPr>
          <w:rFonts w:ascii="Times New Roman" w:hAnsi="Times New Roman" w:cs="Times New Roman"/>
          <w:sz w:val="24"/>
          <w:szCs w:val="24"/>
        </w:rPr>
        <w:t>миром.Робототехника</w:t>
      </w:r>
      <w:proofErr w:type="spellEnd"/>
      <w:r w:rsidR="00E05A52" w:rsidRPr="00623E5B">
        <w:rPr>
          <w:rFonts w:ascii="Times New Roman" w:hAnsi="Times New Roman" w:cs="Times New Roman"/>
          <w:sz w:val="24"/>
          <w:szCs w:val="24"/>
        </w:rPr>
        <w:t xml:space="preserve">, как прикладная наука, опирается на такие дисциплины, как электроника, механика, программирование. Соответственно в школе робототехника может интегрироваться с такими предметами как математика, физика, информатика. В начальной школе робототехника хорошо соотносится с целями и задачами, которые решает такой  предмет как </w:t>
      </w:r>
      <w:r w:rsidR="00E05A52">
        <w:rPr>
          <w:rFonts w:ascii="Times New Roman" w:hAnsi="Times New Roman" w:cs="Times New Roman"/>
          <w:sz w:val="24"/>
          <w:szCs w:val="24"/>
        </w:rPr>
        <w:t>«Информатика</w:t>
      </w:r>
      <w:r w:rsidR="00E05A52" w:rsidRPr="00623E5B">
        <w:rPr>
          <w:rFonts w:ascii="Times New Roman" w:hAnsi="Times New Roman" w:cs="Times New Roman"/>
          <w:sz w:val="24"/>
          <w:szCs w:val="24"/>
        </w:rPr>
        <w:t>».</w:t>
      </w:r>
      <w:r w:rsidR="00623E5B" w:rsidRPr="00623E5B">
        <w:rPr>
          <w:rFonts w:ascii="Times New Roman" w:hAnsi="Times New Roman" w:cs="Times New Roman"/>
          <w:sz w:val="24"/>
          <w:szCs w:val="24"/>
        </w:rPr>
        <w:t xml:space="preserve">Согласно определению робототехника это прикладная наука, занимающаяся разработкой автоматизированных технических систем. В настоящее время робототехника достаточно часто используется в контексте образовательного процесса в общеобразовательной школе. Без сомнения в начальной школе не готовят инженеров, технологов и других специалистов, соответственно робототехника в начальной школе это достаточно условная дисциплина, которая может базироваться на использовании элементов техники или робототехники, но имеющая в своей основе деятельность, развивающую </w:t>
      </w:r>
      <w:proofErr w:type="spellStart"/>
      <w:r w:rsidR="00623E5B" w:rsidRPr="00623E5B">
        <w:rPr>
          <w:rFonts w:ascii="Times New Roman" w:hAnsi="Times New Roman" w:cs="Times New Roman"/>
          <w:sz w:val="24"/>
          <w:szCs w:val="24"/>
        </w:rPr>
        <w:t>общеучебные</w:t>
      </w:r>
      <w:proofErr w:type="spellEnd"/>
      <w:r w:rsidR="00623E5B" w:rsidRPr="00623E5B">
        <w:rPr>
          <w:rFonts w:ascii="Times New Roman" w:hAnsi="Times New Roman" w:cs="Times New Roman"/>
          <w:sz w:val="24"/>
          <w:szCs w:val="24"/>
        </w:rPr>
        <w:t xml:space="preserve"> навыки и умения. </w:t>
      </w:r>
    </w:p>
    <w:p w:rsidR="00623E5B" w:rsidRPr="00623E5B" w:rsidRDefault="00623E5B" w:rsidP="00623E5B">
      <w:pPr>
        <w:ind w:firstLine="360"/>
        <w:jc w:val="both"/>
        <w:rPr>
          <w:rFonts w:ascii="Times New Roman" w:hAnsi="Times New Roman" w:cs="Times New Roman"/>
          <w:sz w:val="24"/>
          <w:szCs w:val="24"/>
        </w:rPr>
      </w:pPr>
      <w:r w:rsidRPr="00623E5B">
        <w:rPr>
          <w:rFonts w:ascii="Times New Roman" w:hAnsi="Times New Roman" w:cs="Times New Roman"/>
          <w:sz w:val="24"/>
          <w:szCs w:val="24"/>
        </w:rPr>
        <w:t xml:space="preserve">Все направление учебной деятельности под условным названием «робототехника» основано на ставших доступными образовательными конструкторами, которые позволяют собирать из отдельных частей и деталей работающие приборы и механизмы.  Наиболее богатый выбор конструкторов предлагает компания </w:t>
      </w:r>
      <w:proofErr w:type="spellStart"/>
      <w:r w:rsidRPr="00623E5B">
        <w:rPr>
          <w:rFonts w:ascii="Times New Roman" w:hAnsi="Times New Roman" w:cs="Times New Roman"/>
          <w:sz w:val="24"/>
          <w:szCs w:val="24"/>
        </w:rPr>
        <w:t>Lego</w:t>
      </w:r>
      <w:proofErr w:type="spellEnd"/>
      <w:r w:rsidRPr="00623E5B">
        <w:rPr>
          <w:rFonts w:ascii="Times New Roman" w:hAnsi="Times New Roman" w:cs="Times New Roman"/>
          <w:sz w:val="24"/>
          <w:szCs w:val="24"/>
        </w:rPr>
        <w:t xml:space="preserve"> </w:t>
      </w:r>
      <w:proofErr w:type="spellStart"/>
      <w:r w:rsidRPr="00623E5B">
        <w:rPr>
          <w:rFonts w:ascii="Times New Roman" w:hAnsi="Times New Roman" w:cs="Times New Roman"/>
          <w:sz w:val="24"/>
          <w:szCs w:val="24"/>
        </w:rPr>
        <w:t>Group</w:t>
      </w:r>
      <w:proofErr w:type="spellEnd"/>
      <w:r w:rsidRPr="00623E5B">
        <w:rPr>
          <w:rFonts w:ascii="Times New Roman" w:hAnsi="Times New Roman" w:cs="Times New Roman"/>
          <w:sz w:val="24"/>
          <w:szCs w:val="24"/>
        </w:rPr>
        <w:t>. Ее конструкторы снабжены методическими руководствами для учителей и учащихся, все конструкторы совместимы друг с другом, что позволяет говорить о возможности построения единой образовательной среды, которая охватывает учащихся всех классов.</w:t>
      </w:r>
    </w:p>
    <w:p w:rsidR="007454A4" w:rsidRDefault="00623E5B" w:rsidP="007454A4">
      <w:pPr>
        <w:ind w:firstLine="360"/>
        <w:jc w:val="both"/>
        <w:rPr>
          <w:rFonts w:ascii="Times New Roman" w:hAnsi="Times New Roman" w:cs="Times New Roman"/>
          <w:sz w:val="24"/>
          <w:szCs w:val="24"/>
        </w:rPr>
      </w:pPr>
      <w:r w:rsidRPr="00623E5B">
        <w:rPr>
          <w:rFonts w:ascii="Times New Roman" w:hAnsi="Times New Roman" w:cs="Times New Roman"/>
          <w:sz w:val="24"/>
          <w:szCs w:val="24"/>
        </w:rPr>
        <w:t xml:space="preserve">Учебная робототехника, как направление учебной деятельности, может быть основано на трех основных конструкторах производства компании </w:t>
      </w:r>
      <w:proofErr w:type="spellStart"/>
      <w:r w:rsidRPr="00623E5B">
        <w:rPr>
          <w:rFonts w:ascii="Times New Roman" w:hAnsi="Times New Roman" w:cs="Times New Roman"/>
          <w:sz w:val="24"/>
          <w:szCs w:val="24"/>
        </w:rPr>
        <w:t>Lego</w:t>
      </w:r>
      <w:proofErr w:type="spellEnd"/>
      <w:r w:rsidRPr="00623E5B">
        <w:rPr>
          <w:rFonts w:ascii="Times New Roman" w:hAnsi="Times New Roman" w:cs="Times New Roman"/>
          <w:sz w:val="24"/>
          <w:szCs w:val="24"/>
        </w:rPr>
        <w:t xml:space="preserve"> Group:1. LEGO® </w:t>
      </w:r>
      <w:proofErr w:type="spellStart"/>
      <w:r w:rsidRPr="00623E5B">
        <w:rPr>
          <w:rFonts w:ascii="Times New Roman" w:hAnsi="Times New Roman" w:cs="Times New Roman"/>
          <w:sz w:val="24"/>
          <w:szCs w:val="24"/>
        </w:rPr>
        <w:t>Education</w:t>
      </w:r>
      <w:proofErr w:type="spellEnd"/>
      <w:r w:rsidRPr="00623E5B">
        <w:rPr>
          <w:rFonts w:ascii="Times New Roman" w:hAnsi="Times New Roman" w:cs="Times New Roman"/>
          <w:sz w:val="24"/>
          <w:szCs w:val="24"/>
        </w:rPr>
        <w:t xml:space="preserve"> </w:t>
      </w:r>
      <w:proofErr w:type="spellStart"/>
      <w:r w:rsidRPr="00623E5B">
        <w:rPr>
          <w:rFonts w:ascii="Times New Roman" w:hAnsi="Times New Roman" w:cs="Times New Roman"/>
          <w:sz w:val="24"/>
          <w:szCs w:val="24"/>
        </w:rPr>
        <w:t>WeDo.Данный</w:t>
      </w:r>
      <w:proofErr w:type="spellEnd"/>
      <w:r w:rsidRPr="00623E5B">
        <w:rPr>
          <w:rFonts w:ascii="Times New Roman" w:hAnsi="Times New Roman" w:cs="Times New Roman"/>
          <w:sz w:val="24"/>
          <w:szCs w:val="24"/>
        </w:rPr>
        <w:t xml:space="preserve"> конструктор рассчитан</w:t>
      </w:r>
      <w:r w:rsidR="00E05A52">
        <w:rPr>
          <w:rFonts w:ascii="Times New Roman" w:hAnsi="Times New Roman" w:cs="Times New Roman"/>
          <w:sz w:val="24"/>
          <w:szCs w:val="24"/>
        </w:rPr>
        <w:t xml:space="preserve"> на учащихся 2-4 классов.</w:t>
      </w:r>
    </w:p>
    <w:p w:rsidR="004D6DF9" w:rsidRPr="00C02B9B" w:rsidRDefault="004D6DF9" w:rsidP="007454A4">
      <w:pPr>
        <w:ind w:firstLine="360"/>
        <w:jc w:val="both"/>
        <w:rPr>
          <w:rFonts w:ascii="Times New Roman" w:eastAsia="Calibri" w:hAnsi="Times New Roman" w:cs="Times New Roman"/>
          <w:kern w:val="2"/>
          <w:sz w:val="26"/>
          <w:szCs w:val="26"/>
        </w:rPr>
      </w:pPr>
      <w:r w:rsidRPr="00C02B9B">
        <w:rPr>
          <w:rFonts w:ascii="Times New Roman" w:hAnsi="Times New Roman" w:cs="Times New Roman"/>
          <w:sz w:val="24"/>
          <w:szCs w:val="24"/>
        </w:rPr>
        <w:t xml:space="preserve"> предметной области </w:t>
      </w:r>
      <w:r w:rsidRPr="00C02B9B">
        <w:rPr>
          <w:rFonts w:ascii="Times New Roman" w:hAnsi="Times New Roman" w:cs="Times New Roman"/>
          <w:b/>
          <w:sz w:val="24"/>
          <w:szCs w:val="24"/>
        </w:rPr>
        <w:t>«Обществознание и естествознание»</w:t>
      </w:r>
      <w:r w:rsidRPr="00C02B9B">
        <w:rPr>
          <w:rFonts w:ascii="Times New Roman" w:hAnsi="Times New Roman" w:cs="Times New Roman"/>
          <w:sz w:val="24"/>
          <w:szCs w:val="24"/>
        </w:rPr>
        <w:t xml:space="preserve"> изучается учебная дисциплина </w:t>
      </w:r>
      <w:r w:rsidRPr="00C02B9B">
        <w:rPr>
          <w:rFonts w:ascii="Times New Roman" w:hAnsi="Times New Roman" w:cs="Times New Roman"/>
          <w:b/>
          <w:sz w:val="24"/>
          <w:szCs w:val="24"/>
        </w:rPr>
        <w:t>«Окружающий мир» в объёме 2 часов</w:t>
      </w:r>
      <w:r w:rsidRPr="00C02B9B">
        <w:rPr>
          <w:rFonts w:ascii="Times New Roman" w:hAnsi="Times New Roman" w:cs="Times New Roman"/>
          <w:sz w:val="24"/>
          <w:szCs w:val="24"/>
        </w:rPr>
        <w:t xml:space="preserve"> в неделю. Учебный предмет </w:t>
      </w:r>
      <w:r w:rsidRPr="00C02B9B">
        <w:rPr>
          <w:rFonts w:ascii="Times New Roman" w:hAnsi="Times New Roman" w:cs="Times New Roman"/>
          <w:b/>
          <w:sz w:val="24"/>
          <w:szCs w:val="24"/>
        </w:rPr>
        <w:t>«Окружающий мир»</w:t>
      </w:r>
      <w:r w:rsidRPr="00C02B9B">
        <w:rPr>
          <w:rFonts w:ascii="Times New Roman" w:hAnsi="Times New Roman" w:cs="Times New Roman"/>
          <w:sz w:val="24"/>
          <w:szCs w:val="24"/>
        </w:rPr>
        <w:t xml:space="preserve"> является интегрированным. в учебные предметы, без увеличения часов, что обеспечивает реализацию индивидуальных потребностей обучающихся</w:t>
      </w:r>
      <w:r w:rsidRPr="00C02B9B">
        <w:rPr>
          <w:rFonts w:ascii="Times New Roman" w:hAnsi="Times New Roman" w:cs="Times New Roman"/>
        </w:rPr>
        <w:t xml:space="preserve">.  </w:t>
      </w:r>
      <w:r w:rsidRPr="00C02B9B">
        <w:rPr>
          <w:rFonts w:ascii="Times New Roman" w:hAnsi="Times New Roman" w:cs="Times New Roman"/>
          <w:sz w:val="24"/>
          <w:szCs w:val="24"/>
        </w:rPr>
        <w:t xml:space="preserve"> Элементы основ безопасности жизнедеятельности, а также разделы социально- гуманитарной направленности преподаются в качестве модулей, включённых в содержание предмета. </w:t>
      </w:r>
    </w:p>
    <w:p w:rsidR="004D6DF9" w:rsidRPr="00C02B9B" w:rsidRDefault="004D6DF9" w:rsidP="004D6DF9">
      <w:pPr>
        <w:pStyle w:val="a3"/>
        <w:numPr>
          <w:ilvl w:val="0"/>
          <w:numId w:val="10"/>
        </w:numPr>
        <w:rPr>
          <w:rFonts w:ascii="Times New Roman" w:hAnsi="Times New Roman" w:cs="Times New Roman"/>
          <w:sz w:val="24"/>
          <w:szCs w:val="24"/>
        </w:rPr>
      </w:pPr>
      <w:r w:rsidRPr="00C02B9B">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4D6DF9" w:rsidRPr="00C02B9B" w:rsidRDefault="004D6DF9" w:rsidP="004D6DF9">
      <w:pPr>
        <w:pStyle w:val="a3"/>
        <w:numPr>
          <w:ilvl w:val="0"/>
          <w:numId w:val="4"/>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4D6DF9" w:rsidRPr="00C02B9B" w:rsidRDefault="004D6DF9" w:rsidP="004D6DF9">
      <w:pPr>
        <w:numPr>
          <w:ilvl w:val="0"/>
          <w:numId w:val="4"/>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D6DF9" w:rsidRPr="00C02B9B" w:rsidRDefault="004D6DF9" w:rsidP="004D6DF9">
      <w:pPr>
        <w:numPr>
          <w:ilvl w:val="0"/>
          <w:numId w:val="4"/>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lastRenderedPageBreak/>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D6DF9" w:rsidRPr="00C02B9B" w:rsidRDefault="004D6DF9" w:rsidP="004D6DF9">
      <w:pPr>
        <w:numPr>
          <w:ilvl w:val="0"/>
          <w:numId w:val="4"/>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4D6DF9" w:rsidRPr="00C02B9B" w:rsidRDefault="004D6DF9" w:rsidP="00F17D21">
      <w:pPr>
        <w:numPr>
          <w:ilvl w:val="0"/>
          <w:numId w:val="4"/>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Комплексный учебный курс </w:t>
      </w:r>
      <w:r w:rsidRPr="00F17D21">
        <w:rPr>
          <w:rFonts w:ascii="Times New Roman" w:hAnsi="Times New Roman" w:cs="Times New Roman"/>
          <w:sz w:val="24"/>
          <w:szCs w:val="24"/>
        </w:rPr>
        <w:t>«Основы религиозных культур и светской этики»</w:t>
      </w:r>
      <w:r w:rsidRPr="00C02B9B">
        <w:rPr>
          <w:rFonts w:ascii="Times New Roman" w:hAnsi="Times New Roman" w:cs="Times New Roman"/>
          <w:sz w:val="24"/>
          <w:szCs w:val="24"/>
        </w:rPr>
        <w:t xml:space="preserve">, изучается в 4 классе в объёме 1 часа в неделю. Курс развивает и дополняет обществоведческие аспекты предмета </w:t>
      </w:r>
      <w:r w:rsidRPr="00F17D21">
        <w:rPr>
          <w:rFonts w:ascii="Times New Roman" w:hAnsi="Times New Roman" w:cs="Times New Roman"/>
          <w:sz w:val="24"/>
          <w:szCs w:val="24"/>
        </w:rPr>
        <w:t>«Окружающий мир».</w:t>
      </w:r>
      <w:r w:rsidRPr="00C02B9B">
        <w:rPr>
          <w:rFonts w:ascii="Times New Roman" w:hAnsi="Times New Roman" w:cs="Times New Roman"/>
          <w:sz w:val="24"/>
          <w:szCs w:val="24"/>
        </w:rPr>
        <w:t xml:space="preserve"> Целью комплексного курса </w:t>
      </w:r>
      <w:r w:rsidRPr="00F17D21">
        <w:rPr>
          <w:rFonts w:ascii="Times New Roman" w:hAnsi="Times New Roman" w:cs="Times New Roman"/>
          <w:sz w:val="24"/>
          <w:szCs w:val="24"/>
        </w:rPr>
        <w:t>ОРКСЭ</w:t>
      </w:r>
      <w:r w:rsidRPr="00C02B9B">
        <w:rPr>
          <w:rFonts w:ascii="Times New Roman" w:hAnsi="Times New Roman" w:cs="Times New Roman"/>
          <w:sz w:val="24"/>
          <w:szCs w:val="24"/>
        </w:rPr>
        <w:t xml:space="preserve">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По выбору родителей (законных представителей) учащихся 4 классов из комплексного учебного курса </w:t>
      </w:r>
      <w:r w:rsidRPr="00F17D21">
        <w:rPr>
          <w:rFonts w:ascii="Times New Roman" w:hAnsi="Times New Roman" w:cs="Times New Roman"/>
          <w:sz w:val="24"/>
          <w:szCs w:val="24"/>
        </w:rPr>
        <w:t>«Основы религиозных культур и светской этики»</w:t>
      </w:r>
      <w:r w:rsidRPr="00C02B9B">
        <w:rPr>
          <w:rFonts w:ascii="Times New Roman" w:hAnsi="Times New Roman" w:cs="Times New Roman"/>
          <w:sz w:val="24"/>
          <w:szCs w:val="24"/>
        </w:rPr>
        <w:t xml:space="preserve"> в 2016- 2017 реализуется модуль </w:t>
      </w:r>
      <w:r w:rsidRPr="00F17D21">
        <w:rPr>
          <w:rFonts w:ascii="Times New Roman" w:hAnsi="Times New Roman" w:cs="Times New Roman"/>
          <w:sz w:val="24"/>
          <w:szCs w:val="24"/>
        </w:rPr>
        <w:t>« Основы православной культуры»</w:t>
      </w:r>
      <w:r w:rsidRPr="00C02B9B">
        <w:rPr>
          <w:rFonts w:ascii="Times New Roman" w:hAnsi="Times New Roman" w:cs="Times New Roman"/>
          <w:sz w:val="24"/>
          <w:szCs w:val="24"/>
        </w:rPr>
        <w:t xml:space="preserve"> . </w:t>
      </w:r>
    </w:p>
    <w:p w:rsidR="004D6DF9" w:rsidRPr="00C02B9B" w:rsidRDefault="004D6DF9" w:rsidP="00F17D21">
      <w:pPr>
        <w:numPr>
          <w:ilvl w:val="0"/>
          <w:numId w:val="4"/>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Предметная область </w:t>
      </w:r>
      <w:r w:rsidRPr="00F17D21">
        <w:rPr>
          <w:rFonts w:ascii="Times New Roman" w:hAnsi="Times New Roman" w:cs="Times New Roman"/>
          <w:sz w:val="24"/>
          <w:szCs w:val="24"/>
        </w:rPr>
        <w:t>«Искусство»</w:t>
      </w:r>
      <w:r w:rsidRPr="00C02B9B">
        <w:rPr>
          <w:rFonts w:ascii="Times New Roman" w:hAnsi="Times New Roman" w:cs="Times New Roman"/>
          <w:sz w:val="24"/>
          <w:szCs w:val="24"/>
        </w:rPr>
        <w:t xml:space="preserve"> представлена учебными предметами </w:t>
      </w:r>
      <w:r w:rsidRPr="00F17D21">
        <w:rPr>
          <w:rFonts w:ascii="Times New Roman" w:hAnsi="Times New Roman" w:cs="Times New Roman"/>
          <w:sz w:val="24"/>
          <w:szCs w:val="24"/>
        </w:rPr>
        <w:t xml:space="preserve">«Музыка» </w:t>
      </w:r>
      <w:r w:rsidRPr="00C02B9B">
        <w:rPr>
          <w:rFonts w:ascii="Times New Roman" w:hAnsi="Times New Roman" w:cs="Times New Roman"/>
          <w:sz w:val="24"/>
          <w:szCs w:val="24"/>
        </w:rPr>
        <w:t xml:space="preserve">и </w:t>
      </w:r>
      <w:r w:rsidRPr="00F17D21">
        <w:rPr>
          <w:rFonts w:ascii="Times New Roman" w:hAnsi="Times New Roman" w:cs="Times New Roman"/>
          <w:sz w:val="24"/>
          <w:szCs w:val="24"/>
        </w:rPr>
        <w:t>«Изобразительное искусство»</w:t>
      </w:r>
      <w:r w:rsidRPr="00C02B9B">
        <w:rPr>
          <w:rFonts w:ascii="Times New Roman" w:hAnsi="Times New Roman" w:cs="Times New Roman"/>
          <w:sz w:val="24"/>
          <w:szCs w:val="24"/>
        </w:rPr>
        <w:t xml:space="preserve">, </w:t>
      </w:r>
      <w:r w:rsidRPr="00F17D21">
        <w:rPr>
          <w:rFonts w:ascii="Times New Roman" w:hAnsi="Times New Roman" w:cs="Times New Roman"/>
          <w:sz w:val="24"/>
          <w:szCs w:val="24"/>
        </w:rPr>
        <w:t>по 1 часу</w:t>
      </w:r>
      <w:r w:rsidRPr="00C02B9B">
        <w:rPr>
          <w:rFonts w:ascii="Times New Roman" w:hAnsi="Times New Roman" w:cs="Times New Roman"/>
          <w:sz w:val="24"/>
          <w:szCs w:val="24"/>
        </w:rPr>
        <w:t xml:space="preserve"> в неделю. </w:t>
      </w:r>
    </w:p>
    <w:p w:rsidR="004D6DF9" w:rsidRPr="00F17D21" w:rsidRDefault="004D6DF9" w:rsidP="00F17D21">
      <w:pPr>
        <w:numPr>
          <w:ilvl w:val="0"/>
          <w:numId w:val="4"/>
        </w:numPr>
        <w:tabs>
          <w:tab w:val="left" w:pos="1080"/>
        </w:tabs>
        <w:autoSpaceDE w:val="0"/>
        <w:autoSpaceDN w:val="0"/>
        <w:adjustRightInd w:val="0"/>
        <w:spacing w:after="0"/>
        <w:jc w:val="both"/>
        <w:rPr>
          <w:rFonts w:ascii="Times New Roman" w:hAnsi="Times New Roman" w:cs="Times New Roman"/>
          <w:sz w:val="24"/>
          <w:szCs w:val="24"/>
        </w:rPr>
      </w:pPr>
      <w:r w:rsidRPr="00F17D21">
        <w:rPr>
          <w:rFonts w:ascii="Times New Roman" w:hAnsi="Times New Roman" w:cs="Times New Roman"/>
          <w:sz w:val="24"/>
          <w:szCs w:val="24"/>
        </w:rPr>
        <w:t xml:space="preserve">Изобразительное искусство: </w:t>
      </w:r>
    </w:p>
    <w:p w:rsidR="004D6DF9" w:rsidRPr="00C02B9B" w:rsidRDefault="004D6DF9" w:rsidP="00F17D21">
      <w:pPr>
        <w:numPr>
          <w:ilvl w:val="0"/>
          <w:numId w:val="4"/>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D6DF9" w:rsidRPr="00C02B9B" w:rsidRDefault="004D6DF9" w:rsidP="00F17D21">
      <w:pPr>
        <w:numPr>
          <w:ilvl w:val="0"/>
          <w:numId w:val="4"/>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D6DF9" w:rsidRPr="00C02B9B" w:rsidRDefault="004D6DF9" w:rsidP="004D6DF9">
      <w:pPr>
        <w:pStyle w:val="a3"/>
        <w:numPr>
          <w:ilvl w:val="0"/>
          <w:numId w:val="11"/>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овладение практическими умениями и навыками в восприятии, анализе и оценке произведений искусства; </w:t>
      </w:r>
    </w:p>
    <w:p w:rsidR="004D6DF9" w:rsidRPr="00C02B9B" w:rsidRDefault="004D6DF9" w:rsidP="004D6DF9">
      <w:pPr>
        <w:pStyle w:val="a3"/>
        <w:numPr>
          <w:ilvl w:val="0"/>
          <w:numId w:val="11"/>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На изучение учебного предмета </w:t>
      </w:r>
      <w:r w:rsidRPr="00C02B9B">
        <w:rPr>
          <w:rFonts w:ascii="Times New Roman" w:hAnsi="Times New Roman" w:cs="Times New Roman"/>
          <w:b/>
          <w:sz w:val="24"/>
          <w:szCs w:val="24"/>
        </w:rPr>
        <w:t>«Технология»</w:t>
      </w:r>
      <w:r w:rsidRPr="00C02B9B">
        <w:rPr>
          <w:rFonts w:ascii="Times New Roman" w:hAnsi="Times New Roman" w:cs="Times New Roman"/>
          <w:sz w:val="24"/>
          <w:szCs w:val="24"/>
        </w:rPr>
        <w:t xml:space="preserve"> в 1-4 классах отводится </w:t>
      </w:r>
      <w:r w:rsidRPr="00C02B9B">
        <w:rPr>
          <w:rFonts w:ascii="Times New Roman" w:hAnsi="Times New Roman" w:cs="Times New Roman"/>
          <w:b/>
          <w:sz w:val="24"/>
          <w:szCs w:val="24"/>
        </w:rPr>
        <w:t>по 1 часу</w:t>
      </w:r>
      <w:r w:rsidRPr="00C02B9B">
        <w:rPr>
          <w:rFonts w:ascii="Times New Roman" w:hAnsi="Times New Roman" w:cs="Times New Roman"/>
          <w:sz w:val="24"/>
          <w:szCs w:val="24"/>
        </w:rPr>
        <w:t xml:space="preserve"> в неделю. </w:t>
      </w:r>
    </w:p>
    <w:p w:rsidR="004D6DF9" w:rsidRPr="00C02B9B" w:rsidRDefault="004D6DF9" w:rsidP="004D6DF9">
      <w:pPr>
        <w:tabs>
          <w:tab w:val="left" w:pos="1080"/>
        </w:tabs>
        <w:autoSpaceDE w:val="0"/>
        <w:autoSpaceDN w:val="0"/>
        <w:adjustRightInd w:val="0"/>
        <w:ind w:firstLine="851"/>
        <w:jc w:val="both"/>
        <w:rPr>
          <w:rFonts w:ascii="Times New Roman" w:hAnsi="Times New Roman" w:cs="Times New Roman"/>
          <w:b/>
          <w:sz w:val="24"/>
          <w:szCs w:val="24"/>
        </w:rPr>
      </w:pPr>
      <w:r w:rsidRPr="00C02B9B">
        <w:rPr>
          <w:rFonts w:ascii="Times New Roman" w:hAnsi="Times New Roman" w:cs="Times New Roman"/>
          <w:b/>
          <w:sz w:val="24"/>
          <w:szCs w:val="24"/>
        </w:rPr>
        <w:t>Технология:</w:t>
      </w:r>
    </w:p>
    <w:p w:rsidR="004D6DF9" w:rsidRPr="00C02B9B" w:rsidRDefault="004D6DF9" w:rsidP="004D6DF9">
      <w:pPr>
        <w:numPr>
          <w:ilvl w:val="0"/>
          <w:numId w:val="6"/>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D6DF9" w:rsidRPr="00C02B9B" w:rsidRDefault="004D6DF9" w:rsidP="004D6DF9">
      <w:pPr>
        <w:numPr>
          <w:ilvl w:val="0"/>
          <w:numId w:val="6"/>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4D6DF9" w:rsidRPr="00C02B9B" w:rsidRDefault="004D6DF9" w:rsidP="004D6DF9">
      <w:pPr>
        <w:numPr>
          <w:ilvl w:val="0"/>
          <w:numId w:val="6"/>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D6DF9" w:rsidRPr="00C02B9B" w:rsidRDefault="004D6DF9" w:rsidP="004D6DF9">
      <w:pPr>
        <w:numPr>
          <w:ilvl w:val="0"/>
          <w:numId w:val="6"/>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D6DF9" w:rsidRPr="00C02B9B" w:rsidRDefault="004D6DF9" w:rsidP="004D6DF9">
      <w:pPr>
        <w:numPr>
          <w:ilvl w:val="0"/>
          <w:numId w:val="6"/>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D6DF9" w:rsidRPr="00C02B9B" w:rsidRDefault="004D6DF9" w:rsidP="004D6DF9">
      <w:pPr>
        <w:numPr>
          <w:ilvl w:val="0"/>
          <w:numId w:val="6"/>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D6DF9" w:rsidRPr="00C02B9B" w:rsidRDefault="004D6DF9" w:rsidP="004D6DF9">
      <w:pPr>
        <w:tabs>
          <w:tab w:val="left" w:pos="1080"/>
        </w:tabs>
        <w:autoSpaceDE w:val="0"/>
        <w:autoSpaceDN w:val="0"/>
        <w:adjustRightInd w:val="0"/>
        <w:ind w:firstLine="851"/>
        <w:jc w:val="both"/>
        <w:rPr>
          <w:rFonts w:ascii="Times New Roman" w:hAnsi="Times New Roman" w:cs="Times New Roman"/>
          <w:b/>
          <w:sz w:val="24"/>
          <w:szCs w:val="24"/>
        </w:rPr>
      </w:pPr>
      <w:r w:rsidRPr="00C02B9B">
        <w:rPr>
          <w:rFonts w:ascii="Times New Roman" w:hAnsi="Times New Roman" w:cs="Times New Roman"/>
          <w:b/>
          <w:sz w:val="24"/>
          <w:szCs w:val="24"/>
        </w:rPr>
        <w:t>Музыка:</w:t>
      </w:r>
    </w:p>
    <w:p w:rsidR="004D6DF9" w:rsidRPr="00C02B9B" w:rsidRDefault="004D6DF9" w:rsidP="004D6DF9">
      <w:pPr>
        <w:numPr>
          <w:ilvl w:val="0"/>
          <w:numId w:val="5"/>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4D6DF9" w:rsidRPr="00C02B9B" w:rsidRDefault="004D6DF9" w:rsidP="004D6DF9">
      <w:pPr>
        <w:numPr>
          <w:ilvl w:val="0"/>
          <w:numId w:val="5"/>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D6DF9" w:rsidRPr="00C02B9B" w:rsidRDefault="004D6DF9" w:rsidP="004D6DF9">
      <w:pPr>
        <w:numPr>
          <w:ilvl w:val="0"/>
          <w:numId w:val="5"/>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умение воспринимать музыку и выражать свое отношение к музыкальному произведению; </w:t>
      </w:r>
    </w:p>
    <w:p w:rsidR="004D6DF9" w:rsidRPr="00C02B9B" w:rsidRDefault="004D6DF9" w:rsidP="004D6DF9">
      <w:pPr>
        <w:numPr>
          <w:ilvl w:val="0"/>
          <w:numId w:val="5"/>
        </w:numPr>
        <w:tabs>
          <w:tab w:val="left" w:pos="1080"/>
        </w:tabs>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Учебный предмет </w:t>
      </w:r>
      <w:r w:rsidRPr="00C02B9B">
        <w:rPr>
          <w:rFonts w:ascii="Times New Roman" w:hAnsi="Times New Roman" w:cs="Times New Roman"/>
          <w:b/>
          <w:sz w:val="24"/>
          <w:szCs w:val="24"/>
        </w:rPr>
        <w:t>«Физическая культура»</w:t>
      </w:r>
      <w:r w:rsidRPr="00C02B9B">
        <w:rPr>
          <w:rFonts w:ascii="Times New Roman" w:hAnsi="Times New Roman" w:cs="Times New Roman"/>
          <w:sz w:val="24"/>
          <w:szCs w:val="24"/>
        </w:rPr>
        <w:t xml:space="preserve"> преподается в 1-4 классах в объёме </w:t>
      </w:r>
      <w:r w:rsidRPr="00C02B9B">
        <w:rPr>
          <w:rFonts w:ascii="Times New Roman" w:hAnsi="Times New Roman" w:cs="Times New Roman"/>
          <w:b/>
          <w:sz w:val="24"/>
          <w:szCs w:val="24"/>
        </w:rPr>
        <w:t>3 часов</w:t>
      </w:r>
      <w:r w:rsidRPr="00C02B9B">
        <w:rPr>
          <w:rFonts w:ascii="Times New Roman" w:hAnsi="Times New Roman" w:cs="Times New Roman"/>
          <w:sz w:val="24"/>
          <w:szCs w:val="24"/>
        </w:rPr>
        <w:t xml:space="preserve"> в неделю, должен быть направлен на: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здоровьесберегающую жизнедеятельность (режим дня, утренняя зарядка, оздоровительные мероприятия, подвижные игры); </w:t>
      </w: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w:t>
      </w:r>
      <w:proofErr w:type="spellStart"/>
      <w:r w:rsidRPr="00C02B9B">
        <w:rPr>
          <w:rFonts w:ascii="Times New Roman" w:hAnsi="Times New Roman" w:cs="Times New Roman"/>
          <w:sz w:val="24"/>
          <w:szCs w:val="24"/>
        </w:rPr>
        <w:t>физкультурно</w:t>
      </w:r>
      <w:proofErr w:type="spellEnd"/>
      <w:r w:rsidRPr="00C02B9B">
        <w:rPr>
          <w:rFonts w:ascii="Times New Roman" w:hAnsi="Times New Roman" w:cs="Times New Roman"/>
          <w:sz w:val="24"/>
          <w:szCs w:val="24"/>
        </w:rPr>
        <w:t>- спортивного комплекса « Готов к труду и обороне» (ГТО). Учащиеся, имеющие удовлетворительное состояние здоровья относятся к основной медицинской группе и занимаются по основной образовательной программе по предмету «Физическая культура». Учащиеся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учащихся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Учащиеся, которые на основании медицинского заключения о состоянии их здоровья не могут заниматься физической культурой по программе для основной группы, относятся к специальной медицинской группе.</w:t>
      </w: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r w:rsidRPr="00C02B9B">
        <w:rPr>
          <w:rFonts w:ascii="Times New Roman" w:hAnsi="Times New Roman" w:cs="Times New Roman"/>
          <w:sz w:val="24"/>
          <w:szCs w:val="24"/>
        </w:rPr>
        <w:t xml:space="preserve"> Занятия в этой группе отличаются от основной учебной программы объемом и структурой физической нагрузки, а также требованиями к уровню освоения учебного материала, и организуются в соответствии с письмами Министра образования и науки Российской Федерации от 31 октября 2003 г. № 13-51- 263/123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4D6DF9" w:rsidRPr="00C02B9B" w:rsidRDefault="004D6DF9" w:rsidP="004D6DF9">
      <w:pPr>
        <w:tabs>
          <w:tab w:val="left" w:pos="1080"/>
        </w:tabs>
        <w:autoSpaceDE w:val="0"/>
        <w:autoSpaceDN w:val="0"/>
        <w:adjustRightInd w:val="0"/>
        <w:ind w:firstLine="851"/>
        <w:jc w:val="both"/>
        <w:rPr>
          <w:rFonts w:ascii="Times New Roman" w:hAnsi="Times New Roman" w:cs="Times New Roman"/>
          <w:b/>
          <w:sz w:val="24"/>
          <w:szCs w:val="24"/>
        </w:rPr>
      </w:pPr>
      <w:r w:rsidRPr="00C02B9B">
        <w:rPr>
          <w:rFonts w:ascii="Times New Roman" w:hAnsi="Times New Roman" w:cs="Times New Roman"/>
          <w:b/>
          <w:sz w:val="24"/>
          <w:szCs w:val="24"/>
        </w:rPr>
        <w:t>Физическая культура:</w:t>
      </w:r>
    </w:p>
    <w:p w:rsidR="004D6DF9" w:rsidRPr="00C02B9B" w:rsidRDefault="004D6DF9" w:rsidP="004D6DF9">
      <w:pPr>
        <w:numPr>
          <w:ilvl w:val="0"/>
          <w:numId w:val="7"/>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D6DF9" w:rsidRPr="00C02B9B" w:rsidRDefault="004D6DF9" w:rsidP="004D6DF9">
      <w:pPr>
        <w:numPr>
          <w:ilvl w:val="0"/>
          <w:numId w:val="7"/>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D6DF9" w:rsidRPr="00C02B9B" w:rsidRDefault="004D6DF9" w:rsidP="004D6DF9">
      <w:pPr>
        <w:numPr>
          <w:ilvl w:val="0"/>
          <w:numId w:val="7"/>
        </w:numPr>
        <w:tabs>
          <w:tab w:val="left" w:pos="1080"/>
        </w:tabs>
        <w:autoSpaceDE w:val="0"/>
        <w:autoSpaceDN w:val="0"/>
        <w:adjustRightInd w:val="0"/>
        <w:spacing w:after="0"/>
        <w:jc w:val="both"/>
        <w:rPr>
          <w:rFonts w:ascii="Times New Roman" w:hAnsi="Times New Roman" w:cs="Times New Roman"/>
          <w:sz w:val="24"/>
          <w:szCs w:val="24"/>
        </w:rPr>
      </w:pPr>
      <w:r w:rsidRPr="00C02B9B">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D6DF9" w:rsidRPr="00C02B9B" w:rsidRDefault="004D6DF9" w:rsidP="004D6DF9">
      <w:pPr>
        <w:autoSpaceDE w:val="0"/>
        <w:autoSpaceDN w:val="0"/>
        <w:adjustRightInd w:val="0"/>
        <w:spacing w:after="0" w:line="240" w:lineRule="auto"/>
        <w:jc w:val="both"/>
        <w:rPr>
          <w:rFonts w:ascii="Times New Roman" w:hAnsi="Times New Roman" w:cs="Times New Roman"/>
          <w:b/>
          <w:sz w:val="24"/>
          <w:szCs w:val="24"/>
        </w:rPr>
      </w:pPr>
      <w:r w:rsidRPr="00C02B9B">
        <w:rPr>
          <w:rFonts w:ascii="Times New Roman" w:hAnsi="Times New Roman" w:cs="Times New Roman"/>
          <w:sz w:val="24"/>
          <w:szCs w:val="24"/>
        </w:rPr>
        <w:t xml:space="preserve">В рамках проектной исследовательской деятельности часть, формируемая участниками образовательных отношений, реализуется модулем, </w:t>
      </w:r>
      <w:r w:rsidRPr="00C02B9B">
        <w:rPr>
          <w:rFonts w:ascii="Times New Roman" w:hAnsi="Times New Roman" w:cs="Times New Roman"/>
          <w:b/>
          <w:sz w:val="24"/>
          <w:szCs w:val="24"/>
        </w:rPr>
        <w:t>«Забайкаловедение» - 1 час.</w:t>
      </w:r>
      <w:r w:rsidR="008C1E9E">
        <w:rPr>
          <w:rFonts w:ascii="Times New Roman" w:hAnsi="Times New Roman" w:cs="Times New Roman"/>
          <w:b/>
          <w:sz w:val="24"/>
          <w:szCs w:val="24"/>
        </w:rPr>
        <w:t>2-3 классах-0,5-в 4 классах.</w:t>
      </w:r>
    </w:p>
    <w:p w:rsidR="004D6DF9" w:rsidRPr="00C02B9B" w:rsidRDefault="004D6DF9" w:rsidP="004D6DF9">
      <w:pPr>
        <w:rPr>
          <w:rFonts w:ascii="Times New Roman" w:hAnsi="Times New Roman" w:cs="Times New Roman"/>
          <w:sz w:val="24"/>
          <w:szCs w:val="24"/>
        </w:rPr>
      </w:pPr>
      <w:r w:rsidRPr="00C02B9B">
        <w:rPr>
          <w:rFonts w:ascii="Times New Roman" w:hAnsi="Times New Roman" w:cs="Times New Roman"/>
          <w:sz w:val="24"/>
          <w:szCs w:val="24"/>
        </w:rPr>
        <w:lastRenderedPageBreak/>
        <w:t xml:space="preserve"> Модуль направлен на духовное совершенствование личности обучающего начальной школы, расширение краеведения  историко-культурного кругозора и повышение уровня национального самосознания</w:t>
      </w:r>
    </w:p>
    <w:p w:rsidR="004D6DF9" w:rsidRPr="00C02B9B" w:rsidRDefault="004D6DF9" w:rsidP="004D6DF9">
      <w:pPr>
        <w:rPr>
          <w:rFonts w:ascii="Times New Roman" w:hAnsi="Times New Roman" w:cs="Times New Roman"/>
          <w:sz w:val="24"/>
          <w:szCs w:val="24"/>
        </w:rPr>
      </w:pPr>
      <w:r w:rsidRPr="00C02B9B">
        <w:rPr>
          <w:rFonts w:ascii="Times New Roman" w:hAnsi="Times New Roman" w:cs="Times New Roman"/>
          <w:sz w:val="24"/>
          <w:szCs w:val="24"/>
        </w:rPr>
        <w:t xml:space="preserve">Всего  за 4 года  -общий объём недельной нагрузки 1 класс 693(21)  2 класс884(26) 3 класс884(26)  4 класс) 901(26,5) </w:t>
      </w:r>
    </w:p>
    <w:p w:rsidR="004D6DF9" w:rsidRPr="00C02B9B" w:rsidRDefault="004D6DF9" w:rsidP="004D6DF9">
      <w:pPr>
        <w:rPr>
          <w:rFonts w:ascii="Times New Roman" w:hAnsi="Times New Roman" w:cs="Times New Roman"/>
          <w:sz w:val="24"/>
          <w:szCs w:val="24"/>
        </w:rPr>
      </w:pPr>
      <w:r w:rsidRPr="00C02B9B">
        <w:rPr>
          <w:rFonts w:ascii="Times New Roman" w:hAnsi="Times New Roman" w:cs="Times New Roman"/>
          <w:sz w:val="24"/>
          <w:szCs w:val="24"/>
        </w:rPr>
        <w:t xml:space="preserve">Максимальный объём аудиторной    нагрузки при 5-дневной учебной неделе   693(21)  </w:t>
      </w:r>
    </w:p>
    <w:p w:rsidR="004D6DF9" w:rsidRPr="00C02B9B" w:rsidRDefault="004D6DF9" w:rsidP="004D6DF9">
      <w:pPr>
        <w:rPr>
          <w:rFonts w:ascii="Times New Roman" w:hAnsi="Times New Roman" w:cs="Times New Roman"/>
          <w:sz w:val="24"/>
          <w:szCs w:val="24"/>
        </w:rPr>
      </w:pPr>
      <w:r w:rsidRPr="00C02B9B">
        <w:rPr>
          <w:rFonts w:ascii="Times New Roman" w:hAnsi="Times New Roman" w:cs="Times New Roman"/>
          <w:sz w:val="24"/>
          <w:szCs w:val="24"/>
        </w:rPr>
        <w:t>При 6 дневной учебной недели 901(26,5)   Промежуточная аттестация проводится с целью оценки качества усвоения обучающимися всего объема учебных дисциплин за четверть</w:t>
      </w:r>
    </w:p>
    <w:p w:rsidR="004D6DF9" w:rsidRPr="00C02B9B" w:rsidRDefault="004D6DF9" w:rsidP="004D6DF9">
      <w:pPr>
        <w:rPr>
          <w:rFonts w:ascii="Times New Roman" w:hAnsi="Times New Roman" w:cs="Times New Roman"/>
          <w:sz w:val="24"/>
          <w:szCs w:val="24"/>
        </w:rPr>
      </w:pPr>
      <w:r w:rsidRPr="00C02B9B">
        <w:rPr>
          <w:rFonts w:ascii="Times New Roman" w:hAnsi="Times New Roman" w:cs="Times New Roman"/>
          <w:sz w:val="24"/>
          <w:szCs w:val="24"/>
        </w:rPr>
        <w:t xml:space="preserve"> (4 раза в год) и итоговая - за год по 5-балльной системе.  Формы промежуточной аттестации обучающихся в 1-4 классах являются:  </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 xml:space="preserve">комплексная работа; </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 xml:space="preserve"> стандартизированная письменная работа; </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 xml:space="preserve">диктант; </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 xml:space="preserve"> устный опрос; </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 xml:space="preserve">тестирование; </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 xml:space="preserve">проекты; </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 xml:space="preserve">практические работы и творческие работы.  </w:t>
      </w:r>
    </w:p>
    <w:p w:rsidR="004D6DF9" w:rsidRPr="00C02B9B" w:rsidRDefault="004D6DF9" w:rsidP="004D6DF9">
      <w:pPr>
        <w:ind w:left="360"/>
        <w:rPr>
          <w:rFonts w:ascii="Times New Roman" w:hAnsi="Times New Roman" w:cs="Times New Roman"/>
          <w:b/>
          <w:sz w:val="24"/>
          <w:szCs w:val="24"/>
        </w:rPr>
      </w:pPr>
      <w:r w:rsidRPr="00C02B9B">
        <w:rPr>
          <w:rFonts w:ascii="Times New Roman" w:hAnsi="Times New Roman" w:cs="Times New Roman"/>
          <w:sz w:val="24"/>
          <w:szCs w:val="24"/>
        </w:rPr>
        <w:t>2.</w:t>
      </w:r>
      <w:r w:rsidRPr="00C02B9B">
        <w:rPr>
          <w:rFonts w:ascii="Times New Roman" w:hAnsi="Times New Roman" w:cs="Times New Roman"/>
          <w:b/>
          <w:sz w:val="24"/>
          <w:szCs w:val="24"/>
        </w:rPr>
        <w:t>8 Внеурочн</w:t>
      </w:r>
      <w:r w:rsidR="00F17D21">
        <w:rPr>
          <w:rFonts w:ascii="Times New Roman" w:hAnsi="Times New Roman" w:cs="Times New Roman"/>
          <w:b/>
          <w:sz w:val="24"/>
          <w:szCs w:val="24"/>
        </w:rPr>
        <w:t>ая деятельность МБОУСОШ№47 на 20</w:t>
      </w:r>
      <w:r w:rsidRPr="00C02B9B">
        <w:rPr>
          <w:rFonts w:ascii="Times New Roman" w:hAnsi="Times New Roman" w:cs="Times New Roman"/>
          <w:b/>
          <w:sz w:val="24"/>
          <w:szCs w:val="24"/>
        </w:rPr>
        <w:t>1</w:t>
      </w:r>
      <w:r w:rsidR="00F17D21">
        <w:rPr>
          <w:rFonts w:ascii="Times New Roman" w:hAnsi="Times New Roman" w:cs="Times New Roman"/>
          <w:b/>
          <w:sz w:val="24"/>
          <w:szCs w:val="24"/>
        </w:rPr>
        <w:t>7-2018</w:t>
      </w:r>
      <w:r w:rsidRPr="00C02B9B">
        <w:rPr>
          <w:rFonts w:ascii="Times New Roman" w:hAnsi="Times New Roman" w:cs="Times New Roman"/>
          <w:b/>
          <w:sz w:val="24"/>
          <w:szCs w:val="24"/>
        </w:rPr>
        <w:t xml:space="preserve"> учебный год реализуется по направлениям:</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Спортивно –оздоровительное;</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Духовно-нравственное;</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Общекультурное;</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Социальное;</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Общеинтеллектуальное;</w:t>
      </w:r>
    </w:p>
    <w:p w:rsidR="004D6DF9" w:rsidRPr="00C02B9B" w:rsidRDefault="004D6DF9" w:rsidP="004D6DF9">
      <w:pPr>
        <w:pStyle w:val="a3"/>
        <w:numPr>
          <w:ilvl w:val="0"/>
          <w:numId w:val="1"/>
        </w:numPr>
        <w:rPr>
          <w:rFonts w:ascii="Times New Roman" w:hAnsi="Times New Roman" w:cs="Times New Roman"/>
          <w:sz w:val="24"/>
          <w:szCs w:val="24"/>
        </w:rPr>
      </w:pPr>
      <w:r w:rsidRPr="00C02B9B">
        <w:rPr>
          <w:rFonts w:ascii="Times New Roman" w:hAnsi="Times New Roman" w:cs="Times New Roman"/>
          <w:sz w:val="24"/>
          <w:szCs w:val="24"/>
        </w:rPr>
        <w:t>Проектная деятельность.</w:t>
      </w:r>
    </w:p>
    <w:p w:rsidR="004D6DF9" w:rsidRPr="00C02B9B" w:rsidRDefault="004D6DF9" w:rsidP="005D7B6F">
      <w:pPr>
        <w:jc w:val="both"/>
        <w:rPr>
          <w:rFonts w:ascii="Times New Roman" w:hAnsi="Times New Roman" w:cs="Times New Roman"/>
          <w:sz w:val="24"/>
          <w:szCs w:val="24"/>
        </w:rPr>
      </w:pPr>
      <w:r w:rsidRPr="00C02B9B">
        <w:rPr>
          <w:rFonts w:ascii="Times New Roman" w:hAnsi="Times New Roman" w:cs="Times New Roman"/>
          <w:sz w:val="24"/>
          <w:szCs w:val="24"/>
        </w:rPr>
        <w:t xml:space="preserve">В нашей школе используется </w:t>
      </w:r>
      <w:proofErr w:type="spellStart"/>
      <w:r w:rsidRPr="00C02B9B">
        <w:rPr>
          <w:rFonts w:ascii="Times New Roman" w:hAnsi="Times New Roman" w:cs="Times New Roman"/>
          <w:sz w:val="24"/>
          <w:szCs w:val="24"/>
        </w:rPr>
        <w:t>оптимизиционная</w:t>
      </w:r>
      <w:proofErr w:type="spellEnd"/>
      <w:r w:rsidRPr="00C02B9B">
        <w:rPr>
          <w:rFonts w:ascii="Times New Roman" w:hAnsi="Times New Roman" w:cs="Times New Roman"/>
          <w:sz w:val="24"/>
          <w:szCs w:val="24"/>
        </w:rPr>
        <w:t xml:space="preserve"> модель организации внеурочной деятельности (на основе оптимизации всех внутренних и  внешних ресурсов образовательного учреждения) в таких формах , как экскурсии,  «круглые столы», конференции, диспуты, олимпиады , соревнования, поисковые и научные исследования, общественно полезные практики и другие.</w:t>
      </w:r>
    </w:p>
    <w:p w:rsidR="004D6DF9" w:rsidRPr="00C02B9B" w:rsidRDefault="004D6DF9" w:rsidP="005D7B6F">
      <w:pPr>
        <w:jc w:val="both"/>
        <w:rPr>
          <w:rFonts w:ascii="Times New Roman" w:hAnsi="Times New Roman" w:cs="Times New Roman"/>
          <w:sz w:val="24"/>
          <w:szCs w:val="24"/>
        </w:rPr>
      </w:pPr>
      <w:r w:rsidRPr="00C02B9B">
        <w:rPr>
          <w:rFonts w:ascii="Times New Roman" w:hAnsi="Times New Roman" w:cs="Times New Roman"/>
          <w:sz w:val="24"/>
          <w:szCs w:val="24"/>
        </w:rPr>
        <w:t>Внеурочная деятельность в ОУ организуется силами классных руководителей при реализации планов воспитательной работы с обучающимися, силами педагогов – предметников, педагогов – организаторов при проведении общешкольных мероприятий, при необходимости – с участием членов Ученического совета, родителей обучающихся, при взаимодействии с социальными партнерами (МБОУ ,ДДЮТ,ДЦ «Орешки»,СЮТ, библиотека им.Гайдара, А.П.Чехова  ,</w:t>
      </w:r>
      <w:proofErr w:type="spellStart"/>
      <w:r w:rsidRPr="00C02B9B">
        <w:rPr>
          <w:rFonts w:ascii="Times New Roman" w:hAnsi="Times New Roman" w:cs="Times New Roman"/>
          <w:sz w:val="24"/>
          <w:szCs w:val="24"/>
        </w:rPr>
        <w:t>Г.Граубина</w:t>
      </w:r>
      <w:proofErr w:type="spellEnd"/>
      <w:r w:rsidRPr="00C02B9B">
        <w:rPr>
          <w:rFonts w:ascii="Times New Roman" w:hAnsi="Times New Roman" w:cs="Times New Roman"/>
          <w:sz w:val="24"/>
          <w:szCs w:val="24"/>
        </w:rPr>
        <w:t xml:space="preserve">). </w:t>
      </w:r>
    </w:p>
    <w:p w:rsidR="004D6DF9" w:rsidRPr="00C02B9B" w:rsidRDefault="004D6DF9" w:rsidP="004D6DF9">
      <w:pPr>
        <w:autoSpaceDE w:val="0"/>
        <w:autoSpaceDN w:val="0"/>
        <w:adjustRightInd w:val="0"/>
        <w:spacing w:after="0" w:line="240" w:lineRule="auto"/>
        <w:jc w:val="both"/>
        <w:rPr>
          <w:rFonts w:ascii="Times New Roman" w:hAnsi="Times New Roman" w:cs="Times New Roman"/>
          <w:b/>
          <w:sz w:val="24"/>
          <w:szCs w:val="24"/>
        </w:rPr>
      </w:pPr>
      <w:r w:rsidRPr="00C02B9B">
        <w:rPr>
          <w:rFonts w:ascii="Times New Roman" w:hAnsi="Times New Roman" w:cs="Times New Roman"/>
          <w:b/>
          <w:sz w:val="24"/>
          <w:szCs w:val="24"/>
        </w:rPr>
        <w:t xml:space="preserve">3.Сетка часов учебного плана начального общего образования МБОСОШ №47 </w:t>
      </w:r>
    </w:p>
    <w:p w:rsidR="004D6DF9" w:rsidRPr="00C02B9B" w:rsidRDefault="00F17D21" w:rsidP="004D6D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 2017-2018</w:t>
      </w:r>
      <w:r w:rsidR="004D6DF9" w:rsidRPr="00C02B9B">
        <w:rPr>
          <w:rFonts w:ascii="Times New Roman" w:hAnsi="Times New Roman" w:cs="Times New Roman"/>
          <w:b/>
          <w:sz w:val="24"/>
          <w:szCs w:val="24"/>
        </w:rPr>
        <w:t xml:space="preserve"> учебный год</w:t>
      </w:r>
      <w:r w:rsidR="004D6DF9" w:rsidRPr="00C02B9B">
        <w:rPr>
          <w:rFonts w:ascii="Times New Roman" w:hAnsi="Times New Roman" w:cs="Times New Roman"/>
          <w:sz w:val="24"/>
          <w:szCs w:val="24"/>
        </w:rPr>
        <w:t>.</w:t>
      </w:r>
    </w:p>
    <w:tbl>
      <w:tblPr>
        <w:tblpPr w:leftFromText="180" w:rightFromText="180" w:vertAnchor="text" w:horzAnchor="margin" w:tblpXSpec="center" w:tblpY="15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835"/>
        <w:gridCol w:w="903"/>
        <w:gridCol w:w="989"/>
        <w:gridCol w:w="113"/>
        <w:gridCol w:w="898"/>
        <w:gridCol w:w="6"/>
        <w:gridCol w:w="1230"/>
        <w:gridCol w:w="6"/>
      </w:tblGrid>
      <w:tr w:rsidR="004D6DF9" w:rsidRPr="00C02B9B" w:rsidTr="005D7B6F">
        <w:trPr>
          <w:gridAfter w:val="1"/>
          <w:wAfter w:w="6" w:type="dxa"/>
          <w:trHeight w:val="1051"/>
        </w:trPr>
        <w:tc>
          <w:tcPr>
            <w:tcW w:w="3227" w:type="dxa"/>
            <w:vMerge w:val="restart"/>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Предметные области</w:t>
            </w:r>
          </w:p>
        </w:tc>
        <w:tc>
          <w:tcPr>
            <w:tcW w:w="2835" w:type="dxa"/>
            <w:vMerge w:val="restart"/>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Образовательные компоненты</w:t>
            </w:r>
          </w:p>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(учебные предметы)</w:t>
            </w:r>
          </w:p>
        </w:tc>
        <w:tc>
          <w:tcPr>
            <w:tcW w:w="903" w:type="dxa"/>
            <w:vAlign w:val="center"/>
          </w:tcPr>
          <w:p w:rsidR="004D6DF9" w:rsidRPr="00C02B9B" w:rsidRDefault="004D6DF9" w:rsidP="00C02B9B">
            <w:pPr>
              <w:jc w:val="center"/>
              <w:rPr>
                <w:rFonts w:ascii="Times New Roman" w:hAnsi="Times New Roman" w:cs="Times New Roman"/>
                <w:b/>
                <w:sz w:val="18"/>
                <w:szCs w:val="18"/>
              </w:rPr>
            </w:pPr>
          </w:p>
        </w:tc>
        <w:tc>
          <w:tcPr>
            <w:tcW w:w="3236" w:type="dxa"/>
            <w:gridSpan w:val="5"/>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Количество часов в неделю</w:t>
            </w:r>
          </w:p>
        </w:tc>
      </w:tr>
      <w:tr w:rsidR="004D6DF9" w:rsidRPr="00C02B9B" w:rsidTr="005D7B6F">
        <w:trPr>
          <w:gridAfter w:val="1"/>
          <w:wAfter w:w="6" w:type="dxa"/>
          <w:trHeight w:val="348"/>
        </w:trPr>
        <w:tc>
          <w:tcPr>
            <w:tcW w:w="3227" w:type="dxa"/>
            <w:vMerge/>
            <w:vAlign w:val="center"/>
          </w:tcPr>
          <w:p w:rsidR="004D6DF9" w:rsidRPr="00C02B9B" w:rsidRDefault="004D6DF9" w:rsidP="00C02B9B">
            <w:pPr>
              <w:jc w:val="center"/>
              <w:rPr>
                <w:rFonts w:ascii="Times New Roman" w:hAnsi="Times New Roman" w:cs="Times New Roman"/>
                <w:b/>
                <w:sz w:val="18"/>
                <w:szCs w:val="18"/>
              </w:rPr>
            </w:pPr>
          </w:p>
        </w:tc>
        <w:tc>
          <w:tcPr>
            <w:tcW w:w="2835" w:type="dxa"/>
            <w:vMerge/>
            <w:vAlign w:val="center"/>
          </w:tcPr>
          <w:p w:rsidR="004D6DF9" w:rsidRPr="00C02B9B" w:rsidRDefault="004D6DF9" w:rsidP="00C02B9B">
            <w:pPr>
              <w:jc w:val="center"/>
              <w:rPr>
                <w:rFonts w:ascii="Times New Roman" w:hAnsi="Times New Roman" w:cs="Times New Roman"/>
                <w:b/>
                <w:sz w:val="18"/>
                <w:szCs w:val="18"/>
              </w:rPr>
            </w:pPr>
          </w:p>
        </w:tc>
        <w:tc>
          <w:tcPr>
            <w:tcW w:w="903" w:type="dxa"/>
            <w:vAlign w:val="center"/>
          </w:tcPr>
          <w:p w:rsidR="004D6DF9" w:rsidRPr="00C02B9B" w:rsidRDefault="004D6DF9" w:rsidP="00C02B9B">
            <w:pPr>
              <w:jc w:val="center"/>
              <w:rPr>
                <w:rFonts w:ascii="Times New Roman" w:hAnsi="Times New Roman" w:cs="Times New Roman"/>
                <w:b/>
                <w:bCs/>
                <w:sz w:val="18"/>
                <w:szCs w:val="18"/>
              </w:rPr>
            </w:pPr>
            <w:r w:rsidRPr="00C02B9B">
              <w:rPr>
                <w:rFonts w:ascii="Times New Roman" w:hAnsi="Times New Roman" w:cs="Times New Roman"/>
                <w:b/>
                <w:bCs/>
                <w:sz w:val="18"/>
                <w:szCs w:val="18"/>
              </w:rPr>
              <w:t>1 класс</w:t>
            </w:r>
          </w:p>
          <w:p w:rsidR="004D6DF9" w:rsidRPr="00C02B9B" w:rsidRDefault="004D6DF9" w:rsidP="00C02B9B">
            <w:pPr>
              <w:jc w:val="center"/>
              <w:rPr>
                <w:rFonts w:ascii="Times New Roman" w:hAnsi="Times New Roman" w:cs="Times New Roman"/>
                <w:b/>
                <w:bCs/>
                <w:sz w:val="18"/>
                <w:szCs w:val="18"/>
              </w:rPr>
            </w:pPr>
            <w:r w:rsidRPr="00C02B9B">
              <w:rPr>
                <w:rFonts w:ascii="Times New Roman" w:hAnsi="Times New Roman" w:cs="Times New Roman"/>
                <w:b/>
                <w:bCs/>
                <w:sz w:val="18"/>
                <w:szCs w:val="18"/>
              </w:rPr>
              <w:lastRenderedPageBreak/>
              <w:t>АБВ</w:t>
            </w:r>
          </w:p>
        </w:tc>
        <w:tc>
          <w:tcPr>
            <w:tcW w:w="1102"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lastRenderedPageBreak/>
              <w:t>2 класс</w:t>
            </w:r>
          </w:p>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lastRenderedPageBreak/>
              <w:t>АБВ Г</w:t>
            </w:r>
          </w:p>
        </w:tc>
        <w:tc>
          <w:tcPr>
            <w:tcW w:w="898"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lastRenderedPageBreak/>
              <w:t>3 класс</w:t>
            </w:r>
          </w:p>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lastRenderedPageBreak/>
              <w:t>АБВ</w:t>
            </w:r>
            <w:r w:rsidR="00F17D21">
              <w:rPr>
                <w:rFonts w:ascii="Times New Roman" w:hAnsi="Times New Roman" w:cs="Times New Roman"/>
                <w:b/>
                <w:sz w:val="18"/>
                <w:szCs w:val="18"/>
              </w:rPr>
              <w:t>Г</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lastRenderedPageBreak/>
              <w:t>4 класс</w:t>
            </w:r>
          </w:p>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lastRenderedPageBreak/>
              <w:t>АБВ</w:t>
            </w:r>
          </w:p>
        </w:tc>
      </w:tr>
      <w:tr w:rsidR="004D6DF9" w:rsidRPr="00C02B9B" w:rsidTr="005D7B6F">
        <w:tc>
          <w:tcPr>
            <w:tcW w:w="10207" w:type="dxa"/>
            <w:gridSpan w:val="9"/>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lastRenderedPageBreak/>
              <w:t>1. Обязательная часть</w:t>
            </w:r>
          </w:p>
        </w:tc>
      </w:tr>
      <w:tr w:rsidR="004D6DF9" w:rsidRPr="00C02B9B" w:rsidTr="005D7B6F">
        <w:tc>
          <w:tcPr>
            <w:tcW w:w="3227" w:type="dxa"/>
            <w:vMerge w:val="restart"/>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Филология</w:t>
            </w: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русский язык</w:t>
            </w:r>
          </w:p>
        </w:tc>
        <w:tc>
          <w:tcPr>
            <w:tcW w:w="903" w:type="dxa"/>
            <w:vAlign w:val="center"/>
          </w:tcPr>
          <w:p w:rsidR="004D6DF9" w:rsidRPr="00C02B9B" w:rsidRDefault="004D6DF9" w:rsidP="00C02B9B">
            <w:pPr>
              <w:jc w:val="center"/>
              <w:rPr>
                <w:rFonts w:ascii="Times New Roman" w:hAnsi="Times New Roman" w:cs="Times New Roman"/>
                <w:b/>
                <w:bCs/>
                <w:sz w:val="18"/>
                <w:szCs w:val="18"/>
              </w:rPr>
            </w:pPr>
            <w:r w:rsidRPr="00C02B9B">
              <w:rPr>
                <w:rFonts w:ascii="Times New Roman" w:hAnsi="Times New Roman" w:cs="Times New Roman"/>
                <w:b/>
                <w:bCs/>
                <w:sz w:val="18"/>
                <w:szCs w:val="18"/>
              </w:rPr>
              <w:t>5</w:t>
            </w: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5</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5</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5</w:t>
            </w:r>
          </w:p>
        </w:tc>
      </w:tr>
      <w:tr w:rsidR="004D6DF9" w:rsidRPr="00C02B9B" w:rsidTr="005D7B6F">
        <w:tc>
          <w:tcPr>
            <w:tcW w:w="3227" w:type="dxa"/>
            <w:vMerge/>
            <w:vAlign w:val="center"/>
          </w:tcPr>
          <w:p w:rsidR="004D6DF9" w:rsidRPr="00C02B9B" w:rsidRDefault="004D6DF9" w:rsidP="00C02B9B">
            <w:pPr>
              <w:jc w:val="center"/>
              <w:rPr>
                <w:rFonts w:ascii="Times New Roman" w:hAnsi="Times New Roman" w:cs="Times New Roman"/>
                <w:b/>
                <w:sz w:val="18"/>
                <w:szCs w:val="18"/>
              </w:rPr>
            </w:pP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литературное чтение, литература</w:t>
            </w:r>
          </w:p>
        </w:tc>
        <w:tc>
          <w:tcPr>
            <w:tcW w:w="903" w:type="dxa"/>
            <w:vAlign w:val="center"/>
          </w:tcPr>
          <w:p w:rsidR="004D6DF9" w:rsidRPr="00C02B9B" w:rsidRDefault="004D6DF9" w:rsidP="00C02B9B">
            <w:pPr>
              <w:jc w:val="center"/>
              <w:rPr>
                <w:rFonts w:ascii="Times New Roman" w:hAnsi="Times New Roman" w:cs="Times New Roman"/>
                <w:b/>
                <w:bCs/>
                <w:sz w:val="18"/>
                <w:szCs w:val="18"/>
              </w:rPr>
            </w:pPr>
            <w:r w:rsidRPr="00C02B9B">
              <w:rPr>
                <w:rFonts w:ascii="Times New Roman" w:hAnsi="Times New Roman" w:cs="Times New Roman"/>
                <w:b/>
                <w:bCs/>
                <w:sz w:val="18"/>
                <w:szCs w:val="18"/>
              </w:rPr>
              <w:t>4</w:t>
            </w: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4</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4</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4</w:t>
            </w:r>
          </w:p>
        </w:tc>
      </w:tr>
      <w:tr w:rsidR="004D6DF9" w:rsidRPr="00C02B9B" w:rsidTr="005D7B6F">
        <w:tc>
          <w:tcPr>
            <w:tcW w:w="3227" w:type="dxa"/>
            <w:vMerge/>
            <w:vAlign w:val="center"/>
          </w:tcPr>
          <w:p w:rsidR="004D6DF9" w:rsidRPr="00C02B9B" w:rsidRDefault="004D6DF9" w:rsidP="00C02B9B">
            <w:pPr>
              <w:jc w:val="center"/>
              <w:rPr>
                <w:rFonts w:ascii="Times New Roman" w:hAnsi="Times New Roman" w:cs="Times New Roman"/>
                <w:b/>
                <w:sz w:val="18"/>
                <w:szCs w:val="18"/>
              </w:rPr>
            </w:pP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иностранный язык</w:t>
            </w:r>
          </w:p>
        </w:tc>
        <w:tc>
          <w:tcPr>
            <w:tcW w:w="903" w:type="dxa"/>
            <w:vAlign w:val="center"/>
          </w:tcPr>
          <w:p w:rsidR="004D6DF9" w:rsidRPr="00C02B9B" w:rsidRDefault="004D6DF9" w:rsidP="00C02B9B">
            <w:pPr>
              <w:jc w:val="center"/>
              <w:rPr>
                <w:rFonts w:ascii="Times New Roman" w:hAnsi="Times New Roman" w:cs="Times New Roman"/>
                <w:b/>
                <w:sz w:val="18"/>
                <w:szCs w:val="18"/>
              </w:rPr>
            </w:pP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w:t>
            </w:r>
          </w:p>
        </w:tc>
      </w:tr>
      <w:tr w:rsidR="004D6DF9" w:rsidRPr="00C02B9B" w:rsidTr="005D7B6F">
        <w:trPr>
          <w:trHeight w:val="469"/>
        </w:trPr>
        <w:tc>
          <w:tcPr>
            <w:tcW w:w="3227"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Математика и информатика</w:t>
            </w: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Математика</w:t>
            </w:r>
          </w:p>
        </w:tc>
        <w:tc>
          <w:tcPr>
            <w:tcW w:w="903" w:type="dxa"/>
            <w:vAlign w:val="center"/>
          </w:tcPr>
          <w:p w:rsidR="004D6DF9" w:rsidRPr="00C02B9B" w:rsidRDefault="004D6DF9" w:rsidP="00C02B9B">
            <w:pPr>
              <w:tabs>
                <w:tab w:val="left" w:pos="218"/>
                <w:tab w:val="left" w:pos="921"/>
              </w:tabs>
              <w:jc w:val="center"/>
              <w:rPr>
                <w:rFonts w:ascii="Times New Roman" w:hAnsi="Times New Roman" w:cs="Times New Roman"/>
                <w:b/>
                <w:sz w:val="18"/>
                <w:szCs w:val="18"/>
              </w:rPr>
            </w:pPr>
            <w:r w:rsidRPr="00C02B9B">
              <w:rPr>
                <w:rFonts w:ascii="Times New Roman" w:hAnsi="Times New Roman" w:cs="Times New Roman"/>
                <w:b/>
                <w:sz w:val="18"/>
                <w:szCs w:val="18"/>
              </w:rPr>
              <w:t>4</w:t>
            </w: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4</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4</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4</w:t>
            </w:r>
          </w:p>
        </w:tc>
      </w:tr>
      <w:tr w:rsidR="004D6DF9" w:rsidRPr="00C02B9B" w:rsidTr="005D7B6F">
        <w:tc>
          <w:tcPr>
            <w:tcW w:w="3227"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Обществознание и естествознание</w:t>
            </w: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Окружающий мир</w:t>
            </w:r>
          </w:p>
        </w:tc>
        <w:tc>
          <w:tcPr>
            <w:tcW w:w="903" w:type="dxa"/>
            <w:vAlign w:val="center"/>
          </w:tcPr>
          <w:p w:rsidR="004D6DF9" w:rsidRPr="00C02B9B" w:rsidRDefault="004D6DF9" w:rsidP="00C02B9B">
            <w:pPr>
              <w:jc w:val="center"/>
              <w:rPr>
                <w:rFonts w:ascii="Times New Roman" w:hAnsi="Times New Roman" w:cs="Times New Roman"/>
                <w:b/>
                <w:bCs/>
                <w:sz w:val="18"/>
                <w:szCs w:val="18"/>
              </w:rPr>
            </w:pPr>
            <w:r w:rsidRPr="00C02B9B">
              <w:rPr>
                <w:rFonts w:ascii="Times New Roman" w:hAnsi="Times New Roman" w:cs="Times New Roman"/>
                <w:b/>
                <w:bCs/>
                <w:sz w:val="18"/>
                <w:szCs w:val="18"/>
              </w:rPr>
              <w:t>2</w:t>
            </w: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w:t>
            </w:r>
          </w:p>
        </w:tc>
      </w:tr>
      <w:tr w:rsidR="004D6DF9" w:rsidRPr="00C02B9B" w:rsidTr="005D7B6F">
        <w:trPr>
          <w:trHeight w:val="369"/>
        </w:trPr>
        <w:tc>
          <w:tcPr>
            <w:tcW w:w="3227"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Основы духовно-нравственной культуры и светской этики</w:t>
            </w: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ОРКСЭ</w:t>
            </w:r>
          </w:p>
        </w:tc>
        <w:tc>
          <w:tcPr>
            <w:tcW w:w="903" w:type="dxa"/>
            <w:vAlign w:val="center"/>
          </w:tcPr>
          <w:p w:rsidR="004D6DF9" w:rsidRPr="00C02B9B" w:rsidRDefault="004D6DF9" w:rsidP="00C02B9B">
            <w:pPr>
              <w:jc w:val="center"/>
              <w:rPr>
                <w:rFonts w:ascii="Times New Roman" w:hAnsi="Times New Roman" w:cs="Times New Roman"/>
                <w:b/>
                <w:bCs/>
                <w:sz w:val="18"/>
                <w:szCs w:val="18"/>
              </w:rPr>
            </w:pPr>
          </w:p>
        </w:tc>
        <w:tc>
          <w:tcPr>
            <w:tcW w:w="989" w:type="dxa"/>
            <w:vAlign w:val="center"/>
          </w:tcPr>
          <w:p w:rsidR="004D6DF9" w:rsidRPr="00C02B9B" w:rsidRDefault="004D6DF9" w:rsidP="00C02B9B">
            <w:pPr>
              <w:jc w:val="center"/>
              <w:rPr>
                <w:rFonts w:ascii="Times New Roman" w:hAnsi="Times New Roman" w:cs="Times New Roman"/>
                <w:b/>
                <w:sz w:val="18"/>
                <w:szCs w:val="18"/>
              </w:rPr>
            </w:pP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r>
      <w:tr w:rsidR="004D6DF9" w:rsidRPr="00C02B9B" w:rsidTr="005D7B6F">
        <w:tc>
          <w:tcPr>
            <w:tcW w:w="3227" w:type="dxa"/>
            <w:vMerge w:val="restart"/>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Искусство</w:t>
            </w: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Музыка</w:t>
            </w:r>
          </w:p>
        </w:tc>
        <w:tc>
          <w:tcPr>
            <w:tcW w:w="903" w:type="dxa"/>
            <w:vAlign w:val="center"/>
          </w:tcPr>
          <w:p w:rsidR="004D6DF9" w:rsidRPr="00C02B9B" w:rsidRDefault="004D6DF9" w:rsidP="00C02B9B">
            <w:pPr>
              <w:jc w:val="center"/>
              <w:rPr>
                <w:rFonts w:ascii="Times New Roman" w:hAnsi="Times New Roman" w:cs="Times New Roman"/>
                <w:b/>
                <w:bCs/>
                <w:sz w:val="18"/>
                <w:szCs w:val="18"/>
              </w:rPr>
            </w:pPr>
            <w:r w:rsidRPr="00C02B9B">
              <w:rPr>
                <w:rFonts w:ascii="Times New Roman" w:hAnsi="Times New Roman" w:cs="Times New Roman"/>
                <w:b/>
                <w:bCs/>
                <w:sz w:val="18"/>
                <w:szCs w:val="18"/>
              </w:rPr>
              <w:t>1</w:t>
            </w: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r>
      <w:tr w:rsidR="004D6DF9" w:rsidRPr="00C02B9B" w:rsidTr="005D7B6F">
        <w:tc>
          <w:tcPr>
            <w:tcW w:w="3227" w:type="dxa"/>
            <w:vMerge/>
            <w:vAlign w:val="center"/>
          </w:tcPr>
          <w:p w:rsidR="004D6DF9" w:rsidRPr="00C02B9B" w:rsidRDefault="004D6DF9" w:rsidP="00C02B9B">
            <w:pPr>
              <w:jc w:val="center"/>
              <w:rPr>
                <w:rFonts w:ascii="Times New Roman" w:hAnsi="Times New Roman" w:cs="Times New Roman"/>
                <w:b/>
                <w:sz w:val="18"/>
                <w:szCs w:val="18"/>
              </w:rPr>
            </w:pP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Изобразительное искусство</w:t>
            </w:r>
          </w:p>
        </w:tc>
        <w:tc>
          <w:tcPr>
            <w:tcW w:w="903" w:type="dxa"/>
            <w:vAlign w:val="center"/>
          </w:tcPr>
          <w:p w:rsidR="004D6DF9" w:rsidRPr="00C02B9B" w:rsidRDefault="004D6DF9" w:rsidP="00C02B9B">
            <w:pPr>
              <w:jc w:val="center"/>
              <w:rPr>
                <w:rFonts w:ascii="Times New Roman" w:hAnsi="Times New Roman" w:cs="Times New Roman"/>
                <w:b/>
                <w:bCs/>
                <w:sz w:val="18"/>
                <w:szCs w:val="18"/>
              </w:rPr>
            </w:pPr>
            <w:r w:rsidRPr="00C02B9B">
              <w:rPr>
                <w:rFonts w:ascii="Times New Roman" w:hAnsi="Times New Roman" w:cs="Times New Roman"/>
                <w:b/>
                <w:bCs/>
                <w:sz w:val="18"/>
                <w:szCs w:val="18"/>
              </w:rPr>
              <w:t>1</w:t>
            </w: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r>
      <w:tr w:rsidR="004D6DF9" w:rsidRPr="00C02B9B" w:rsidTr="005D7B6F">
        <w:trPr>
          <w:trHeight w:val="421"/>
        </w:trPr>
        <w:tc>
          <w:tcPr>
            <w:tcW w:w="3227"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Физическая культура</w:t>
            </w: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Физическая культура</w:t>
            </w:r>
          </w:p>
        </w:tc>
        <w:tc>
          <w:tcPr>
            <w:tcW w:w="903" w:type="dxa"/>
            <w:vAlign w:val="center"/>
          </w:tcPr>
          <w:p w:rsidR="004D6DF9" w:rsidRPr="00C02B9B" w:rsidRDefault="004D6DF9" w:rsidP="00C02B9B">
            <w:pPr>
              <w:jc w:val="center"/>
              <w:rPr>
                <w:rFonts w:ascii="Times New Roman" w:hAnsi="Times New Roman" w:cs="Times New Roman"/>
                <w:b/>
                <w:bCs/>
                <w:sz w:val="18"/>
                <w:szCs w:val="18"/>
              </w:rPr>
            </w:pPr>
            <w:r w:rsidRPr="00C02B9B">
              <w:rPr>
                <w:rFonts w:ascii="Times New Roman" w:hAnsi="Times New Roman" w:cs="Times New Roman"/>
                <w:b/>
                <w:bCs/>
                <w:sz w:val="18"/>
                <w:szCs w:val="18"/>
              </w:rPr>
              <w:t>3</w:t>
            </w: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3</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3</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3</w:t>
            </w:r>
          </w:p>
        </w:tc>
      </w:tr>
      <w:tr w:rsidR="004D6DF9" w:rsidRPr="00C02B9B" w:rsidTr="005D7B6F">
        <w:tc>
          <w:tcPr>
            <w:tcW w:w="3227"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Технология</w:t>
            </w: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Технология</w:t>
            </w:r>
          </w:p>
        </w:tc>
        <w:tc>
          <w:tcPr>
            <w:tcW w:w="903"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r>
      <w:tr w:rsidR="004D6DF9" w:rsidRPr="00C02B9B" w:rsidTr="005D7B6F">
        <w:tc>
          <w:tcPr>
            <w:tcW w:w="6062"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объём аудиторной нагрузки при 5-дневной учебной неделе</w:t>
            </w:r>
          </w:p>
        </w:tc>
        <w:tc>
          <w:tcPr>
            <w:tcW w:w="903"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21</w:t>
            </w:r>
          </w:p>
        </w:tc>
        <w:tc>
          <w:tcPr>
            <w:tcW w:w="989" w:type="dxa"/>
            <w:vAlign w:val="center"/>
          </w:tcPr>
          <w:p w:rsidR="004D6DF9" w:rsidRPr="00C02B9B" w:rsidRDefault="004D6DF9" w:rsidP="00C02B9B">
            <w:pPr>
              <w:jc w:val="center"/>
              <w:rPr>
                <w:rFonts w:ascii="Times New Roman" w:hAnsi="Times New Roman" w:cs="Times New Roman"/>
                <w:b/>
                <w:sz w:val="18"/>
                <w:szCs w:val="18"/>
              </w:rPr>
            </w:pP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p>
        </w:tc>
      </w:tr>
      <w:tr w:rsidR="004D6DF9" w:rsidRPr="00C02B9B" w:rsidTr="005D7B6F">
        <w:tc>
          <w:tcPr>
            <w:tcW w:w="6965"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объём аудиторной нагрузки при 6-дневной учебной неделе</w:t>
            </w:r>
          </w:p>
        </w:tc>
        <w:tc>
          <w:tcPr>
            <w:tcW w:w="989" w:type="dxa"/>
            <w:vAlign w:val="center"/>
          </w:tcPr>
          <w:p w:rsidR="004D6DF9" w:rsidRPr="00C02B9B" w:rsidRDefault="004D6DF9" w:rsidP="00C02B9B">
            <w:pPr>
              <w:ind w:left="502"/>
              <w:jc w:val="center"/>
              <w:rPr>
                <w:rFonts w:ascii="Times New Roman" w:hAnsi="Times New Roman" w:cs="Times New Roman"/>
                <w:b/>
                <w:sz w:val="18"/>
                <w:szCs w:val="18"/>
              </w:rPr>
            </w:pPr>
            <w:r w:rsidRPr="00C02B9B">
              <w:rPr>
                <w:rFonts w:ascii="Times New Roman" w:hAnsi="Times New Roman" w:cs="Times New Roman"/>
                <w:b/>
                <w:sz w:val="18"/>
                <w:szCs w:val="18"/>
              </w:rPr>
              <w:t>23</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23</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24</w:t>
            </w:r>
          </w:p>
        </w:tc>
      </w:tr>
      <w:tr w:rsidR="004D6DF9" w:rsidRPr="00C02B9B" w:rsidTr="005D7B6F">
        <w:trPr>
          <w:trHeight w:val="520"/>
        </w:trPr>
        <w:tc>
          <w:tcPr>
            <w:tcW w:w="10207" w:type="dxa"/>
            <w:gridSpan w:val="9"/>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 Часть, формируемая участниками образовательных отношений</w:t>
            </w:r>
          </w:p>
        </w:tc>
      </w:tr>
      <w:tr w:rsidR="004D6DF9" w:rsidRPr="00C02B9B" w:rsidTr="005D7B6F">
        <w:tc>
          <w:tcPr>
            <w:tcW w:w="6062" w:type="dxa"/>
            <w:gridSpan w:val="2"/>
            <w:vAlign w:val="center"/>
          </w:tcPr>
          <w:p w:rsidR="004D6DF9" w:rsidRPr="00C02B9B" w:rsidRDefault="004D6DF9" w:rsidP="00C02B9B">
            <w:pPr>
              <w:jc w:val="center"/>
              <w:rPr>
                <w:rFonts w:ascii="Times New Roman" w:hAnsi="Times New Roman" w:cs="Times New Roman"/>
                <w:b/>
                <w:sz w:val="18"/>
                <w:szCs w:val="18"/>
              </w:rPr>
            </w:pPr>
          </w:p>
        </w:tc>
        <w:tc>
          <w:tcPr>
            <w:tcW w:w="903" w:type="dxa"/>
            <w:vAlign w:val="center"/>
          </w:tcPr>
          <w:p w:rsidR="004D6DF9" w:rsidRPr="00C02B9B" w:rsidRDefault="004D6DF9" w:rsidP="00C02B9B">
            <w:pPr>
              <w:jc w:val="center"/>
              <w:rPr>
                <w:rFonts w:ascii="Times New Roman" w:hAnsi="Times New Roman" w:cs="Times New Roman"/>
                <w:b/>
                <w:sz w:val="18"/>
                <w:szCs w:val="18"/>
              </w:rPr>
            </w:pP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3</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3</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2,5</w:t>
            </w:r>
          </w:p>
        </w:tc>
      </w:tr>
      <w:tr w:rsidR="004D6DF9" w:rsidRPr="00C02B9B" w:rsidTr="005D7B6F">
        <w:trPr>
          <w:trHeight w:val="561"/>
        </w:trPr>
        <w:tc>
          <w:tcPr>
            <w:tcW w:w="3227" w:type="dxa"/>
            <w:vMerge w:val="restart"/>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Математика и информатика</w:t>
            </w: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Математика</w:t>
            </w:r>
          </w:p>
        </w:tc>
        <w:tc>
          <w:tcPr>
            <w:tcW w:w="903" w:type="dxa"/>
            <w:vAlign w:val="center"/>
          </w:tcPr>
          <w:p w:rsidR="004D6DF9" w:rsidRPr="00C02B9B" w:rsidRDefault="004D6DF9" w:rsidP="00C02B9B">
            <w:pPr>
              <w:jc w:val="center"/>
              <w:rPr>
                <w:rFonts w:ascii="Times New Roman" w:hAnsi="Times New Roman" w:cs="Times New Roman"/>
                <w:b/>
                <w:sz w:val="18"/>
                <w:szCs w:val="18"/>
              </w:rPr>
            </w:pPr>
          </w:p>
          <w:p w:rsidR="004D6DF9" w:rsidRPr="00C02B9B" w:rsidRDefault="004D6DF9" w:rsidP="00C02B9B">
            <w:pPr>
              <w:jc w:val="center"/>
              <w:rPr>
                <w:rFonts w:ascii="Times New Roman" w:hAnsi="Times New Roman" w:cs="Times New Roman"/>
                <w:b/>
                <w:sz w:val="18"/>
                <w:szCs w:val="18"/>
              </w:rPr>
            </w:pP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r>
      <w:tr w:rsidR="004D6DF9" w:rsidRPr="00C02B9B" w:rsidTr="005D7B6F">
        <w:tc>
          <w:tcPr>
            <w:tcW w:w="3227" w:type="dxa"/>
            <w:vMerge/>
            <w:vAlign w:val="center"/>
          </w:tcPr>
          <w:p w:rsidR="004D6DF9" w:rsidRPr="00C02B9B" w:rsidRDefault="004D6DF9" w:rsidP="00C02B9B">
            <w:pPr>
              <w:jc w:val="center"/>
              <w:rPr>
                <w:rFonts w:ascii="Times New Roman" w:hAnsi="Times New Roman" w:cs="Times New Roman"/>
                <w:b/>
                <w:sz w:val="18"/>
                <w:szCs w:val="18"/>
              </w:rPr>
            </w:pPr>
          </w:p>
        </w:tc>
        <w:tc>
          <w:tcPr>
            <w:tcW w:w="2835"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Информатика</w:t>
            </w:r>
            <w:r w:rsidR="008C1E9E">
              <w:rPr>
                <w:rFonts w:ascii="Times New Roman" w:hAnsi="Times New Roman" w:cs="Times New Roman"/>
                <w:b/>
                <w:sz w:val="18"/>
                <w:szCs w:val="18"/>
              </w:rPr>
              <w:t xml:space="preserve"> и робо</w:t>
            </w:r>
            <w:r w:rsidR="00623E5B">
              <w:rPr>
                <w:rFonts w:ascii="Times New Roman" w:hAnsi="Times New Roman" w:cs="Times New Roman"/>
                <w:b/>
                <w:sz w:val="18"/>
                <w:szCs w:val="18"/>
              </w:rPr>
              <w:t>то</w:t>
            </w:r>
            <w:r w:rsidR="008C1E9E">
              <w:rPr>
                <w:rFonts w:ascii="Times New Roman" w:hAnsi="Times New Roman" w:cs="Times New Roman"/>
                <w:b/>
                <w:sz w:val="18"/>
                <w:szCs w:val="18"/>
              </w:rPr>
              <w:t>техника</w:t>
            </w:r>
          </w:p>
          <w:p w:rsidR="004D6DF9" w:rsidRPr="00C02B9B" w:rsidRDefault="004D6DF9" w:rsidP="00C02B9B">
            <w:pPr>
              <w:jc w:val="center"/>
              <w:rPr>
                <w:rFonts w:ascii="Times New Roman" w:hAnsi="Times New Roman" w:cs="Times New Roman"/>
                <w:b/>
                <w:sz w:val="18"/>
                <w:szCs w:val="18"/>
              </w:rPr>
            </w:pPr>
          </w:p>
        </w:tc>
        <w:tc>
          <w:tcPr>
            <w:tcW w:w="903" w:type="dxa"/>
            <w:vAlign w:val="center"/>
          </w:tcPr>
          <w:p w:rsidR="004D6DF9" w:rsidRPr="00C02B9B" w:rsidRDefault="004D6DF9" w:rsidP="00C02B9B">
            <w:pPr>
              <w:jc w:val="center"/>
              <w:rPr>
                <w:rFonts w:ascii="Times New Roman" w:hAnsi="Times New Roman" w:cs="Times New Roman"/>
                <w:b/>
                <w:sz w:val="18"/>
                <w:szCs w:val="18"/>
              </w:rPr>
            </w:pPr>
          </w:p>
          <w:p w:rsidR="004D6DF9" w:rsidRPr="00C02B9B" w:rsidRDefault="004D6DF9" w:rsidP="00C02B9B">
            <w:pPr>
              <w:jc w:val="center"/>
              <w:rPr>
                <w:rFonts w:ascii="Times New Roman" w:hAnsi="Times New Roman" w:cs="Times New Roman"/>
                <w:b/>
                <w:sz w:val="18"/>
                <w:szCs w:val="18"/>
              </w:rPr>
            </w:pPr>
          </w:p>
        </w:tc>
        <w:tc>
          <w:tcPr>
            <w:tcW w:w="989" w:type="dxa"/>
            <w:vAlign w:val="center"/>
          </w:tcPr>
          <w:p w:rsidR="004D6DF9" w:rsidRPr="00C02B9B" w:rsidRDefault="004D6DF9" w:rsidP="00C02B9B">
            <w:pPr>
              <w:jc w:val="center"/>
              <w:rPr>
                <w:rFonts w:ascii="Times New Roman" w:hAnsi="Times New Roman" w:cs="Times New Roman"/>
                <w:b/>
                <w:sz w:val="18"/>
                <w:szCs w:val="18"/>
              </w:rPr>
            </w:pPr>
          </w:p>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p>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p>
          <w:p w:rsidR="004D6DF9" w:rsidRPr="00C02B9B" w:rsidRDefault="008C1E9E" w:rsidP="00C02B9B">
            <w:pPr>
              <w:jc w:val="center"/>
              <w:rPr>
                <w:rFonts w:ascii="Times New Roman" w:hAnsi="Times New Roman" w:cs="Times New Roman"/>
                <w:b/>
                <w:sz w:val="18"/>
                <w:szCs w:val="18"/>
              </w:rPr>
            </w:pPr>
            <w:r>
              <w:rPr>
                <w:rFonts w:ascii="Times New Roman" w:hAnsi="Times New Roman" w:cs="Times New Roman"/>
                <w:b/>
                <w:sz w:val="18"/>
                <w:szCs w:val="18"/>
              </w:rPr>
              <w:t>1</w:t>
            </w:r>
          </w:p>
        </w:tc>
      </w:tr>
      <w:tr w:rsidR="004D6DF9" w:rsidRPr="00C02B9B" w:rsidTr="005D7B6F">
        <w:trPr>
          <w:trHeight w:val="390"/>
        </w:trPr>
        <w:tc>
          <w:tcPr>
            <w:tcW w:w="6062"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 xml:space="preserve">Основы проектной исследовательской деятельности по </w:t>
            </w:r>
            <w:proofErr w:type="spellStart"/>
            <w:r w:rsidRPr="00C02B9B">
              <w:rPr>
                <w:rFonts w:ascii="Times New Roman" w:hAnsi="Times New Roman" w:cs="Times New Roman"/>
                <w:b/>
                <w:sz w:val="18"/>
                <w:szCs w:val="18"/>
              </w:rPr>
              <w:t>естественно-научному</w:t>
            </w:r>
            <w:proofErr w:type="spellEnd"/>
            <w:r w:rsidRPr="00C02B9B">
              <w:rPr>
                <w:rFonts w:ascii="Times New Roman" w:hAnsi="Times New Roman" w:cs="Times New Roman"/>
                <w:b/>
                <w:sz w:val="18"/>
                <w:szCs w:val="18"/>
              </w:rPr>
              <w:t xml:space="preserve"> предмету «</w:t>
            </w:r>
            <w:proofErr w:type="spellStart"/>
            <w:r w:rsidRPr="00C02B9B">
              <w:rPr>
                <w:rFonts w:ascii="Times New Roman" w:hAnsi="Times New Roman" w:cs="Times New Roman"/>
                <w:b/>
                <w:sz w:val="18"/>
                <w:szCs w:val="18"/>
              </w:rPr>
              <w:t>Забайкаловедение</w:t>
            </w:r>
            <w:proofErr w:type="spellEnd"/>
            <w:r w:rsidRPr="00C02B9B">
              <w:rPr>
                <w:rFonts w:ascii="Times New Roman" w:hAnsi="Times New Roman" w:cs="Times New Roman"/>
                <w:b/>
                <w:sz w:val="18"/>
                <w:szCs w:val="18"/>
              </w:rPr>
              <w:t>»</w:t>
            </w:r>
          </w:p>
        </w:tc>
        <w:tc>
          <w:tcPr>
            <w:tcW w:w="903" w:type="dxa"/>
            <w:vAlign w:val="center"/>
          </w:tcPr>
          <w:p w:rsidR="004D6DF9" w:rsidRPr="00C02B9B" w:rsidRDefault="004D6DF9" w:rsidP="00C02B9B">
            <w:pPr>
              <w:jc w:val="center"/>
              <w:rPr>
                <w:rFonts w:ascii="Times New Roman" w:hAnsi="Times New Roman" w:cs="Times New Roman"/>
                <w:b/>
                <w:sz w:val="18"/>
                <w:szCs w:val="18"/>
              </w:rPr>
            </w:pP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1</w:t>
            </w:r>
          </w:p>
        </w:tc>
        <w:tc>
          <w:tcPr>
            <w:tcW w:w="1236" w:type="dxa"/>
            <w:gridSpan w:val="2"/>
            <w:vAlign w:val="center"/>
          </w:tcPr>
          <w:p w:rsidR="004D6DF9" w:rsidRPr="00C02B9B" w:rsidRDefault="008C1E9E" w:rsidP="00C02B9B">
            <w:pPr>
              <w:jc w:val="center"/>
              <w:rPr>
                <w:rFonts w:ascii="Times New Roman" w:hAnsi="Times New Roman" w:cs="Times New Roman"/>
                <w:b/>
                <w:sz w:val="18"/>
                <w:szCs w:val="18"/>
              </w:rPr>
            </w:pPr>
            <w:r>
              <w:rPr>
                <w:rFonts w:ascii="Times New Roman" w:hAnsi="Times New Roman" w:cs="Times New Roman"/>
                <w:b/>
                <w:sz w:val="18"/>
                <w:szCs w:val="18"/>
              </w:rPr>
              <w:t>0,5</w:t>
            </w:r>
          </w:p>
        </w:tc>
      </w:tr>
      <w:tr w:rsidR="004D6DF9" w:rsidRPr="00C02B9B" w:rsidTr="005D7B6F">
        <w:tc>
          <w:tcPr>
            <w:tcW w:w="6062"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Итого: объём аудиторной нагрузки при 5-дневной учебной неделе</w:t>
            </w:r>
          </w:p>
        </w:tc>
        <w:tc>
          <w:tcPr>
            <w:tcW w:w="903"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21</w:t>
            </w:r>
          </w:p>
        </w:tc>
        <w:tc>
          <w:tcPr>
            <w:tcW w:w="989" w:type="dxa"/>
            <w:vAlign w:val="center"/>
          </w:tcPr>
          <w:p w:rsidR="004D6DF9" w:rsidRPr="00C02B9B" w:rsidRDefault="004D6DF9" w:rsidP="00C02B9B">
            <w:pPr>
              <w:jc w:val="center"/>
              <w:rPr>
                <w:rFonts w:ascii="Times New Roman" w:hAnsi="Times New Roman" w:cs="Times New Roman"/>
                <w:b/>
                <w:sz w:val="18"/>
                <w:szCs w:val="18"/>
              </w:rPr>
            </w:pP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p>
        </w:tc>
      </w:tr>
      <w:tr w:rsidR="004D6DF9" w:rsidRPr="00C02B9B" w:rsidTr="005D7B6F">
        <w:trPr>
          <w:trHeight w:val="313"/>
        </w:trPr>
        <w:tc>
          <w:tcPr>
            <w:tcW w:w="6062"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Итого: Максимальный объём  нагрузки при 6-дневной учебной неделе</w:t>
            </w:r>
          </w:p>
        </w:tc>
        <w:tc>
          <w:tcPr>
            <w:tcW w:w="903" w:type="dxa"/>
            <w:vAlign w:val="center"/>
          </w:tcPr>
          <w:p w:rsidR="004D6DF9" w:rsidRPr="00C02B9B" w:rsidRDefault="004D6DF9" w:rsidP="00C02B9B">
            <w:pPr>
              <w:jc w:val="center"/>
              <w:rPr>
                <w:rFonts w:ascii="Times New Roman" w:hAnsi="Times New Roman" w:cs="Times New Roman"/>
                <w:b/>
                <w:sz w:val="18"/>
                <w:szCs w:val="18"/>
              </w:rPr>
            </w:pPr>
          </w:p>
        </w:tc>
        <w:tc>
          <w:tcPr>
            <w:tcW w:w="989" w:type="dxa"/>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26</w:t>
            </w:r>
          </w:p>
        </w:tc>
        <w:tc>
          <w:tcPr>
            <w:tcW w:w="1017" w:type="dxa"/>
            <w:gridSpan w:val="3"/>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26</w:t>
            </w:r>
          </w:p>
        </w:tc>
        <w:tc>
          <w:tcPr>
            <w:tcW w:w="1236" w:type="dxa"/>
            <w:gridSpan w:val="2"/>
            <w:vAlign w:val="center"/>
          </w:tcPr>
          <w:p w:rsidR="004D6DF9" w:rsidRPr="00C02B9B" w:rsidRDefault="004D6DF9" w:rsidP="00C02B9B">
            <w:pPr>
              <w:jc w:val="center"/>
              <w:rPr>
                <w:rFonts w:ascii="Times New Roman" w:hAnsi="Times New Roman" w:cs="Times New Roman"/>
                <w:b/>
                <w:sz w:val="18"/>
                <w:szCs w:val="18"/>
              </w:rPr>
            </w:pPr>
            <w:r w:rsidRPr="00C02B9B">
              <w:rPr>
                <w:rFonts w:ascii="Times New Roman" w:hAnsi="Times New Roman" w:cs="Times New Roman"/>
                <w:b/>
                <w:sz w:val="18"/>
                <w:szCs w:val="18"/>
              </w:rPr>
              <w:t>26,5</w:t>
            </w:r>
          </w:p>
        </w:tc>
      </w:tr>
      <w:tr w:rsidR="004D6DF9" w:rsidRPr="00C02B9B" w:rsidTr="005D7B6F">
        <w:trPr>
          <w:trHeight w:val="313"/>
        </w:trPr>
        <w:tc>
          <w:tcPr>
            <w:tcW w:w="10207" w:type="dxa"/>
            <w:gridSpan w:val="9"/>
            <w:vAlign w:val="center"/>
          </w:tcPr>
          <w:p w:rsidR="004D6DF9" w:rsidRPr="00C02B9B" w:rsidRDefault="004D6DF9" w:rsidP="00C02B9B">
            <w:pPr>
              <w:autoSpaceDE w:val="0"/>
              <w:autoSpaceDN w:val="0"/>
              <w:adjustRightInd w:val="0"/>
              <w:spacing w:after="0" w:line="240" w:lineRule="auto"/>
              <w:jc w:val="center"/>
              <w:rPr>
                <w:rFonts w:ascii="Times New Roman" w:hAnsi="Times New Roman" w:cs="Times New Roman"/>
                <w:b/>
                <w:sz w:val="24"/>
                <w:szCs w:val="24"/>
              </w:rPr>
            </w:pPr>
          </w:p>
          <w:p w:rsidR="004D6DF9" w:rsidRPr="00C02B9B" w:rsidRDefault="004D6DF9" w:rsidP="00C02B9B">
            <w:pPr>
              <w:jc w:val="center"/>
              <w:rPr>
                <w:rFonts w:ascii="Times New Roman" w:hAnsi="Times New Roman" w:cs="Times New Roman"/>
                <w:b/>
                <w:sz w:val="18"/>
                <w:szCs w:val="18"/>
              </w:rPr>
            </w:pPr>
          </w:p>
        </w:tc>
      </w:tr>
    </w:tbl>
    <w:p w:rsidR="004D6DF9" w:rsidRPr="00C02B9B" w:rsidRDefault="004D6DF9" w:rsidP="00C02B9B">
      <w:pPr>
        <w:autoSpaceDE w:val="0"/>
        <w:autoSpaceDN w:val="0"/>
        <w:adjustRightInd w:val="0"/>
        <w:spacing w:after="0" w:line="240" w:lineRule="auto"/>
        <w:jc w:val="center"/>
        <w:rPr>
          <w:rFonts w:ascii="Times New Roman" w:hAnsi="Times New Roman" w:cs="Times New Roman"/>
          <w:b/>
          <w:sz w:val="24"/>
          <w:szCs w:val="24"/>
        </w:rPr>
      </w:pPr>
      <w:r w:rsidRPr="00C02B9B">
        <w:rPr>
          <w:rFonts w:ascii="Times New Roman" w:hAnsi="Times New Roman" w:cs="Times New Roman"/>
          <w:b/>
          <w:sz w:val="24"/>
          <w:szCs w:val="24"/>
        </w:rPr>
        <w:t>План внеурочной деятельности начального общего образования МБОСОШ №47</w:t>
      </w:r>
    </w:p>
    <w:p w:rsidR="004D6DF9" w:rsidRPr="00C02B9B" w:rsidRDefault="00F17D21" w:rsidP="00C02B9B">
      <w:pPr>
        <w:jc w:val="center"/>
        <w:rPr>
          <w:rFonts w:ascii="Times New Roman" w:hAnsi="Times New Roman" w:cs="Times New Roman"/>
          <w:b/>
          <w:sz w:val="24"/>
          <w:szCs w:val="24"/>
        </w:rPr>
      </w:pPr>
      <w:r>
        <w:rPr>
          <w:rFonts w:ascii="Times New Roman" w:hAnsi="Times New Roman" w:cs="Times New Roman"/>
          <w:b/>
          <w:sz w:val="24"/>
          <w:szCs w:val="24"/>
        </w:rPr>
        <w:t>на 2017-2018</w:t>
      </w:r>
      <w:r w:rsidR="004D6DF9" w:rsidRPr="00C02B9B">
        <w:rPr>
          <w:rFonts w:ascii="Times New Roman" w:hAnsi="Times New Roman" w:cs="Times New Roman"/>
          <w:b/>
          <w:sz w:val="24"/>
          <w:szCs w:val="24"/>
        </w:rPr>
        <w:t xml:space="preserve"> учебный год</w:t>
      </w:r>
    </w:p>
    <w:tbl>
      <w:tblPr>
        <w:tblStyle w:val="a4"/>
        <w:tblW w:w="10881" w:type="dxa"/>
        <w:tblInd w:w="-176" w:type="dxa"/>
        <w:tblLayout w:type="fixed"/>
        <w:tblLook w:val="04A0"/>
      </w:tblPr>
      <w:tblGrid>
        <w:gridCol w:w="1418"/>
        <w:gridCol w:w="4678"/>
        <w:gridCol w:w="992"/>
        <w:gridCol w:w="1059"/>
        <w:gridCol w:w="1355"/>
        <w:gridCol w:w="1379"/>
      </w:tblGrid>
      <w:tr w:rsidR="004D6DF9" w:rsidRPr="00C02B9B" w:rsidTr="005D7B6F">
        <w:tc>
          <w:tcPr>
            <w:tcW w:w="1418" w:type="dxa"/>
            <w:vAlign w:val="center"/>
          </w:tcPr>
          <w:p w:rsidR="004D6DF9" w:rsidRPr="00C02B9B" w:rsidRDefault="004D6DF9" w:rsidP="00C02B9B">
            <w:pPr>
              <w:jc w:val="center"/>
              <w:rPr>
                <w:rFonts w:ascii="Times New Roman" w:hAnsi="Times New Roman" w:cs="Times New Roman"/>
                <w:b/>
                <w:sz w:val="24"/>
                <w:szCs w:val="24"/>
              </w:rPr>
            </w:pPr>
            <w:r w:rsidRPr="00C02B9B">
              <w:rPr>
                <w:rFonts w:ascii="Times New Roman" w:hAnsi="Times New Roman" w:cs="Times New Roman"/>
                <w:b/>
                <w:sz w:val="24"/>
                <w:szCs w:val="24"/>
              </w:rPr>
              <w:t>Направления</w:t>
            </w:r>
          </w:p>
        </w:tc>
        <w:tc>
          <w:tcPr>
            <w:tcW w:w="4678" w:type="dxa"/>
            <w:vAlign w:val="center"/>
          </w:tcPr>
          <w:p w:rsidR="004D6DF9" w:rsidRPr="00C02B9B" w:rsidRDefault="004D6DF9" w:rsidP="00C02B9B">
            <w:pPr>
              <w:jc w:val="center"/>
              <w:rPr>
                <w:rFonts w:ascii="Times New Roman" w:hAnsi="Times New Roman" w:cs="Times New Roman"/>
                <w:b/>
                <w:sz w:val="24"/>
                <w:szCs w:val="24"/>
              </w:rPr>
            </w:pPr>
            <w:r w:rsidRPr="00C02B9B">
              <w:rPr>
                <w:rFonts w:ascii="Times New Roman" w:hAnsi="Times New Roman" w:cs="Times New Roman"/>
                <w:b/>
                <w:sz w:val="24"/>
                <w:szCs w:val="24"/>
              </w:rPr>
              <w:t>Формы наименования внеурочной деятельности</w:t>
            </w:r>
          </w:p>
        </w:tc>
        <w:tc>
          <w:tcPr>
            <w:tcW w:w="4785" w:type="dxa"/>
            <w:gridSpan w:val="4"/>
            <w:vAlign w:val="center"/>
          </w:tcPr>
          <w:p w:rsidR="004D6DF9" w:rsidRPr="00C02B9B" w:rsidRDefault="004D6DF9" w:rsidP="00C02B9B">
            <w:pPr>
              <w:jc w:val="center"/>
              <w:rPr>
                <w:rFonts w:ascii="Times New Roman" w:hAnsi="Times New Roman" w:cs="Times New Roman"/>
                <w:b/>
                <w:sz w:val="24"/>
                <w:szCs w:val="24"/>
              </w:rPr>
            </w:pPr>
            <w:r w:rsidRPr="00C02B9B">
              <w:rPr>
                <w:rFonts w:ascii="Times New Roman" w:hAnsi="Times New Roman" w:cs="Times New Roman"/>
                <w:b/>
                <w:sz w:val="24"/>
                <w:szCs w:val="24"/>
              </w:rPr>
              <w:t>Количество часов в неделю</w:t>
            </w:r>
          </w:p>
          <w:p w:rsidR="004D6DF9" w:rsidRPr="00C02B9B" w:rsidRDefault="004D6DF9" w:rsidP="00C02B9B">
            <w:pPr>
              <w:jc w:val="center"/>
              <w:rPr>
                <w:rFonts w:ascii="Times New Roman" w:hAnsi="Times New Roman" w:cs="Times New Roman"/>
                <w:b/>
                <w:sz w:val="24"/>
                <w:szCs w:val="24"/>
              </w:rPr>
            </w:pPr>
          </w:p>
        </w:tc>
      </w:tr>
      <w:tr w:rsidR="004D6DF9" w:rsidRPr="00C02B9B" w:rsidTr="005D7B6F">
        <w:tc>
          <w:tcPr>
            <w:tcW w:w="1418" w:type="dxa"/>
            <w:vAlign w:val="center"/>
          </w:tcPr>
          <w:p w:rsidR="004D6DF9" w:rsidRPr="00C02B9B" w:rsidRDefault="004D6DF9" w:rsidP="00C02B9B">
            <w:pPr>
              <w:jc w:val="center"/>
              <w:rPr>
                <w:rFonts w:ascii="Times New Roman" w:hAnsi="Times New Roman" w:cs="Times New Roman"/>
                <w:b/>
                <w:sz w:val="24"/>
                <w:szCs w:val="24"/>
              </w:rPr>
            </w:pPr>
          </w:p>
        </w:tc>
        <w:tc>
          <w:tcPr>
            <w:tcW w:w="4678" w:type="dxa"/>
            <w:vAlign w:val="center"/>
          </w:tcPr>
          <w:p w:rsidR="004D6DF9" w:rsidRPr="00C02B9B" w:rsidRDefault="004D6DF9" w:rsidP="00C02B9B">
            <w:pPr>
              <w:jc w:val="center"/>
              <w:rPr>
                <w:rFonts w:ascii="Times New Roman" w:hAnsi="Times New Roman" w:cs="Times New Roman"/>
                <w:b/>
                <w:sz w:val="24"/>
                <w:szCs w:val="24"/>
              </w:rPr>
            </w:pPr>
          </w:p>
        </w:tc>
        <w:tc>
          <w:tcPr>
            <w:tcW w:w="992" w:type="dxa"/>
            <w:vAlign w:val="center"/>
          </w:tcPr>
          <w:p w:rsidR="004D6DF9" w:rsidRPr="00C02B9B" w:rsidRDefault="004D6DF9" w:rsidP="00C02B9B">
            <w:pPr>
              <w:jc w:val="center"/>
              <w:rPr>
                <w:rFonts w:ascii="Times New Roman" w:hAnsi="Times New Roman" w:cs="Times New Roman"/>
                <w:b/>
                <w:sz w:val="24"/>
                <w:szCs w:val="24"/>
              </w:rPr>
            </w:pPr>
            <w:r w:rsidRPr="00C02B9B">
              <w:rPr>
                <w:rFonts w:ascii="Times New Roman" w:hAnsi="Times New Roman" w:cs="Times New Roman"/>
                <w:b/>
                <w:sz w:val="24"/>
                <w:szCs w:val="24"/>
              </w:rPr>
              <w:t>1класс</w:t>
            </w:r>
          </w:p>
        </w:tc>
        <w:tc>
          <w:tcPr>
            <w:tcW w:w="1059" w:type="dxa"/>
            <w:vAlign w:val="center"/>
          </w:tcPr>
          <w:p w:rsidR="004D6DF9" w:rsidRPr="00C02B9B" w:rsidRDefault="004D6DF9" w:rsidP="00C02B9B">
            <w:pPr>
              <w:jc w:val="center"/>
              <w:rPr>
                <w:rFonts w:ascii="Times New Roman" w:hAnsi="Times New Roman" w:cs="Times New Roman"/>
                <w:b/>
                <w:sz w:val="24"/>
                <w:szCs w:val="24"/>
              </w:rPr>
            </w:pPr>
            <w:r w:rsidRPr="00C02B9B">
              <w:rPr>
                <w:rFonts w:ascii="Times New Roman" w:hAnsi="Times New Roman" w:cs="Times New Roman"/>
                <w:b/>
                <w:sz w:val="24"/>
                <w:szCs w:val="24"/>
              </w:rPr>
              <w:t>2класс</w:t>
            </w:r>
          </w:p>
        </w:tc>
        <w:tc>
          <w:tcPr>
            <w:tcW w:w="1355" w:type="dxa"/>
            <w:vAlign w:val="center"/>
          </w:tcPr>
          <w:p w:rsidR="004D6DF9" w:rsidRPr="00C02B9B" w:rsidRDefault="004D6DF9" w:rsidP="00C02B9B">
            <w:pPr>
              <w:jc w:val="center"/>
              <w:rPr>
                <w:rFonts w:ascii="Times New Roman" w:hAnsi="Times New Roman" w:cs="Times New Roman"/>
                <w:b/>
                <w:sz w:val="24"/>
                <w:szCs w:val="24"/>
              </w:rPr>
            </w:pPr>
            <w:r w:rsidRPr="00C02B9B">
              <w:rPr>
                <w:rFonts w:ascii="Times New Roman" w:hAnsi="Times New Roman" w:cs="Times New Roman"/>
                <w:b/>
                <w:sz w:val="24"/>
                <w:szCs w:val="24"/>
              </w:rPr>
              <w:t>3класс</w:t>
            </w:r>
          </w:p>
        </w:tc>
        <w:tc>
          <w:tcPr>
            <w:tcW w:w="1379" w:type="dxa"/>
            <w:vAlign w:val="center"/>
          </w:tcPr>
          <w:p w:rsidR="004D6DF9" w:rsidRPr="00C02B9B" w:rsidRDefault="004D6DF9" w:rsidP="00C02B9B">
            <w:pPr>
              <w:jc w:val="center"/>
              <w:rPr>
                <w:rFonts w:ascii="Times New Roman" w:hAnsi="Times New Roman" w:cs="Times New Roman"/>
                <w:b/>
                <w:sz w:val="24"/>
                <w:szCs w:val="24"/>
              </w:rPr>
            </w:pPr>
            <w:r w:rsidRPr="00C02B9B">
              <w:rPr>
                <w:rFonts w:ascii="Times New Roman" w:hAnsi="Times New Roman" w:cs="Times New Roman"/>
                <w:b/>
                <w:sz w:val="24"/>
                <w:szCs w:val="24"/>
              </w:rPr>
              <w:t>4класс</w:t>
            </w:r>
          </w:p>
        </w:tc>
      </w:tr>
      <w:tr w:rsidR="004D6DF9" w:rsidRPr="00C02B9B" w:rsidTr="005D7B6F">
        <w:tc>
          <w:tcPr>
            <w:tcW w:w="1418" w:type="dxa"/>
            <w:vAlign w:val="center"/>
          </w:tcPr>
          <w:p w:rsidR="004D6DF9" w:rsidRPr="00C02B9B" w:rsidRDefault="004D6DF9" w:rsidP="00C02B9B">
            <w:pPr>
              <w:spacing w:before="100" w:beforeAutospacing="1" w:after="119"/>
              <w:jc w:val="center"/>
              <w:rPr>
                <w:rFonts w:ascii="Times New Roman" w:hAnsi="Times New Roman" w:cs="Times New Roman"/>
                <w:sz w:val="18"/>
                <w:szCs w:val="18"/>
              </w:rPr>
            </w:pPr>
            <w:r w:rsidRPr="00C02B9B">
              <w:rPr>
                <w:rFonts w:ascii="Times New Roman" w:hAnsi="Times New Roman" w:cs="Times New Roman"/>
                <w:sz w:val="18"/>
                <w:szCs w:val="18"/>
              </w:rPr>
              <w:br/>
              <w:t>Духовно-нравственное</w:t>
            </w:r>
          </w:p>
        </w:tc>
        <w:tc>
          <w:tcPr>
            <w:tcW w:w="4678" w:type="dxa"/>
            <w:vAlign w:val="center"/>
          </w:tcPr>
          <w:p w:rsidR="004D6DF9" w:rsidRPr="00C02B9B" w:rsidRDefault="004D6DF9" w:rsidP="00C02B9B">
            <w:pPr>
              <w:spacing w:before="100" w:beforeAutospacing="1"/>
              <w:jc w:val="center"/>
              <w:rPr>
                <w:rFonts w:ascii="Times New Roman" w:hAnsi="Times New Roman" w:cs="Times New Roman"/>
                <w:sz w:val="18"/>
                <w:szCs w:val="18"/>
              </w:rPr>
            </w:pPr>
            <w:r w:rsidRPr="00C02B9B">
              <w:rPr>
                <w:rFonts w:ascii="Times New Roman" w:hAnsi="Times New Roman" w:cs="Times New Roman"/>
                <w:sz w:val="18"/>
                <w:szCs w:val="18"/>
              </w:rPr>
              <w:t>Тематические погружения Фестивали, театрализованные представления, празднование памятных дат, праздничные концерты, смотры, конкурсы, читательские конференции, кинопросмотры, часы общения, игры, посещение театров, музеев, экскурсии .Экскурсионные программы .Воспитательные мероприятия: праздники ,беседы тематические классные часы, линейки</w:t>
            </w:r>
          </w:p>
        </w:tc>
        <w:tc>
          <w:tcPr>
            <w:tcW w:w="992"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c>
          <w:tcPr>
            <w:tcW w:w="105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c>
          <w:tcPr>
            <w:tcW w:w="1355"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c>
          <w:tcPr>
            <w:tcW w:w="137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r>
      <w:tr w:rsidR="004D6DF9" w:rsidRPr="00C02B9B" w:rsidTr="005D7B6F">
        <w:tc>
          <w:tcPr>
            <w:tcW w:w="1418" w:type="dxa"/>
            <w:vAlign w:val="center"/>
          </w:tcPr>
          <w:p w:rsidR="004D6DF9" w:rsidRPr="00C02B9B" w:rsidRDefault="004D6DF9" w:rsidP="00C02B9B">
            <w:pPr>
              <w:spacing w:before="100" w:beforeAutospacing="1" w:after="119"/>
              <w:jc w:val="center"/>
              <w:rPr>
                <w:rFonts w:ascii="Times New Roman" w:hAnsi="Times New Roman" w:cs="Times New Roman"/>
                <w:sz w:val="18"/>
                <w:szCs w:val="18"/>
              </w:rPr>
            </w:pPr>
            <w:r w:rsidRPr="00C02B9B">
              <w:rPr>
                <w:rFonts w:ascii="Times New Roman" w:hAnsi="Times New Roman" w:cs="Times New Roman"/>
                <w:sz w:val="18"/>
                <w:szCs w:val="18"/>
              </w:rPr>
              <w:br/>
            </w:r>
            <w:r w:rsidRPr="00C02B9B">
              <w:rPr>
                <w:rFonts w:ascii="Times New Roman" w:hAnsi="Times New Roman" w:cs="Times New Roman"/>
                <w:sz w:val="18"/>
                <w:szCs w:val="18"/>
              </w:rPr>
              <w:lastRenderedPageBreak/>
              <w:t>Социальное</w:t>
            </w:r>
          </w:p>
        </w:tc>
        <w:tc>
          <w:tcPr>
            <w:tcW w:w="4678" w:type="dxa"/>
            <w:vAlign w:val="center"/>
          </w:tcPr>
          <w:p w:rsidR="004D6DF9" w:rsidRPr="00C02B9B" w:rsidRDefault="004D6DF9" w:rsidP="00C02B9B">
            <w:pPr>
              <w:spacing w:before="100" w:beforeAutospacing="1"/>
              <w:jc w:val="center"/>
              <w:rPr>
                <w:rFonts w:ascii="Times New Roman" w:hAnsi="Times New Roman" w:cs="Times New Roman"/>
                <w:sz w:val="18"/>
                <w:szCs w:val="18"/>
              </w:rPr>
            </w:pPr>
            <w:r w:rsidRPr="00C02B9B">
              <w:rPr>
                <w:rFonts w:ascii="Times New Roman" w:hAnsi="Times New Roman" w:cs="Times New Roman"/>
                <w:sz w:val="18"/>
                <w:szCs w:val="18"/>
              </w:rPr>
              <w:lastRenderedPageBreak/>
              <w:t>Воспитательные мероприятия Социальная работа (взаимодействие с социумом)</w:t>
            </w:r>
          </w:p>
        </w:tc>
        <w:tc>
          <w:tcPr>
            <w:tcW w:w="992"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c>
          <w:tcPr>
            <w:tcW w:w="105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lastRenderedPageBreak/>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c>
          <w:tcPr>
            <w:tcW w:w="1355"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lastRenderedPageBreak/>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c>
          <w:tcPr>
            <w:tcW w:w="137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lastRenderedPageBreak/>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r>
      <w:tr w:rsidR="004D6DF9" w:rsidRPr="00C02B9B" w:rsidTr="005D7B6F">
        <w:tc>
          <w:tcPr>
            <w:tcW w:w="1418" w:type="dxa"/>
            <w:vAlign w:val="center"/>
          </w:tcPr>
          <w:p w:rsidR="004D6DF9" w:rsidRPr="00C02B9B" w:rsidRDefault="004D6DF9" w:rsidP="00C02B9B">
            <w:pPr>
              <w:spacing w:before="100" w:beforeAutospacing="1" w:after="119"/>
              <w:jc w:val="center"/>
              <w:rPr>
                <w:rFonts w:ascii="Times New Roman" w:hAnsi="Times New Roman" w:cs="Times New Roman"/>
                <w:sz w:val="18"/>
                <w:szCs w:val="18"/>
              </w:rPr>
            </w:pPr>
            <w:r w:rsidRPr="00C02B9B">
              <w:rPr>
                <w:rFonts w:ascii="Times New Roman" w:hAnsi="Times New Roman" w:cs="Times New Roman"/>
                <w:sz w:val="18"/>
                <w:szCs w:val="18"/>
              </w:rPr>
              <w:lastRenderedPageBreak/>
              <w:br/>
              <w:t>Общеинтеллектуальное</w:t>
            </w:r>
          </w:p>
        </w:tc>
        <w:tc>
          <w:tcPr>
            <w:tcW w:w="4678" w:type="dxa"/>
            <w:vAlign w:val="center"/>
          </w:tcPr>
          <w:p w:rsidR="004D6DF9" w:rsidRPr="00C02B9B" w:rsidRDefault="004D6DF9" w:rsidP="00C02B9B">
            <w:pPr>
              <w:spacing w:before="100" w:beforeAutospacing="1" w:after="119"/>
              <w:jc w:val="center"/>
              <w:rPr>
                <w:rFonts w:ascii="Times New Roman" w:hAnsi="Times New Roman" w:cs="Times New Roman"/>
                <w:sz w:val="18"/>
                <w:szCs w:val="18"/>
              </w:rPr>
            </w:pPr>
            <w:r w:rsidRPr="00C02B9B">
              <w:rPr>
                <w:rFonts w:ascii="Times New Roman" w:hAnsi="Times New Roman" w:cs="Times New Roman"/>
                <w:sz w:val="18"/>
                <w:szCs w:val="18"/>
              </w:rPr>
              <w:t>СОШ№47:спецкурс  »Учимся быть человеком»,тематические линейки Акции, конкурсы, познавательные игры и викторины, олимпиады, классные библиотечные часы. Научное общество «Первые шаги моего исследования» или «Я исследователь»</w:t>
            </w:r>
          </w:p>
        </w:tc>
        <w:tc>
          <w:tcPr>
            <w:tcW w:w="992"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c>
          <w:tcPr>
            <w:tcW w:w="105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c>
          <w:tcPr>
            <w:tcW w:w="1355"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c>
          <w:tcPr>
            <w:tcW w:w="137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r>
      <w:tr w:rsidR="004D6DF9" w:rsidRPr="00C02B9B" w:rsidTr="005D7B6F">
        <w:tc>
          <w:tcPr>
            <w:tcW w:w="1418" w:type="dxa"/>
            <w:vAlign w:val="center"/>
          </w:tcPr>
          <w:p w:rsidR="004D6DF9" w:rsidRPr="00C02B9B" w:rsidRDefault="004D6DF9" w:rsidP="00C02B9B">
            <w:pPr>
              <w:spacing w:before="100" w:beforeAutospacing="1" w:after="119"/>
              <w:jc w:val="center"/>
              <w:rPr>
                <w:rFonts w:ascii="Times New Roman" w:hAnsi="Times New Roman" w:cs="Times New Roman"/>
                <w:sz w:val="18"/>
                <w:szCs w:val="18"/>
              </w:rPr>
            </w:pPr>
            <w:r w:rsidRPr="00C02B9B">
              <w:rPr>
                <w:rFonts w:ascii="Times New Roman" w:hAnsi="Times New Roman" w:cs="Times New Roman"/>
                <w:sz w:val="18"/>
                <w:szCs w:val="18"/>
              </w:rPr>
              <w:br/>
              <w:t>Общекультурное</w:t>
            </w:r>
          </w:p>
        </w:tc>
        <w:tc>
          <w:tcPr>
            <w:tcW w:w="4678"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Участие в конкурсах ,викторинах .конференциях Классные часы, акции, конкурсы, экскурсии, знакомство  с достопримечательностями города, страны, филармонические уроки..Просмотр кинофильмов, спектаклей .Выставки  прикладного искусства Посещение музеев, выставок.</w:t>
            </w:r>
          </w:p>
        </w:tc>
        <w:tc>
          <w:tcPr>
            <w:tcW w:w="992"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c>
          <w:tcPr>
            <w:tcW w:w="105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c>
          <w:tcPr>
            <w:tcW w:w="1355"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c>
          <w:tcPr>
            <w:tcW w:w="137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p w:rsidR="004D6DF9" w:rsidRPr="00C02B9B" w:rsidRDefault="004D6DF9" w:rsidP="00C02B9B">
            <w:pPr>
              <w:jc w:val="center"/>
              <w:rPr>
                <w:rFonts w:ascii="Times New Roman" w:hAnsi="Times New Roman" w:cs="Times New Roman"/>
                <w:sz w:val="18"/>
                <w:szCs w:val="18"/>
              </w:rPr>
            </w:pPr>
          </w:p>
        </w:tc>
      </w:tr>
      <w:tr w:rsidR="004D6DF9" w:rsidRPr="00C02B9B" w:rsidTr="005D7B6F">
        <w:tc>
          <w:tcPr>
            <w:tcW w:w="1418" w:type="dxa"/>
            <w:vAlign w:val="center"/>
          </w:tcPr>
          <w:p w:rsidR="004D6DF9" w:rsidRPr="00C02B9B" w:rsidRDefault="004D6DF9" w:rsidP="00C02B9B">
            <w:pPr>
              <w:spacing w:before="100" w:beforeAutospacing="1" w:after="119"/>
              <w:jc w:val="center"/>
              <w:rPr>
                <w:rFonts w:ascii="Times New Roman" w:hAnsi="Times New Roman" w:cs="Times New Roman"/>
                <w:sz w:val="18"/>
                <w:szCs w:val="18"/>
              </w:rPr>
            </w:pPr>
            <w:r w:rsidRPr="00C02B9B">
              <w:rPr>
                <w:rFonts w:ascii="Times New Roman" w:hAnsi="Times New Roman" w:cs="Times New Roman"/>
                <w:sz w:val="18"/>
                <w:szCs w:val="18"/>
              </w:rPr>
              <w:br/>
              <w:t>Спортивно-оздоровительное</w:t>
            </w:r>
          </w:p>
        </w:tc>
        <w:tc>
          <w:tcPr>
            <w:tcW w:w="4678" w:type="dxa"/>
            <w:vAlign w:val="center"/>
          </w:tcPr>
          <w:p w:rsidR="004D6DF9" w:rsidRPr="00C02B9B" w:rsidRDefault="004D6DF9" w:rsidP="00C02B9B">
            <w:pPr>
              <w:spacing w:before="100" w:beforeAutospacing="1" w:after="119"/>
              <w:jc w:val="center"/>
              <w:rPr>
                <w:rFonts w:ascii="Times New Roman" w:hAnsi="Times New Roman" w:cs="Times New Roman"/>
                <w:sz w:val="18"/>
                <w:szCs w:val="18"/>
              </w:rPr>
            </w:pPr>
            <w:r w:rsidRPr="00C02B9B">
              <w:rPr>
                <w:rFonts w:ascii="Times New Roman" w:hAnsi="Times New Roman" w:cs="Times New Roman"/>
                <w:sz w:val="18"/>
                <w:szCs w:val="18"/>
              </w:rPr>
              <w:t>Динамические паузы, Дни здоровья. Спортивные соревнования Подвижные игры »Академия досуга»  Прогулка на свежем воздухе, классные часы (согласно системе классных часов), спортивные конкурсы,  викторины спартакиады, турниры, конкурсы плакатов, пропагандирующих здоровый образ жизни, , встречи с медицинскими работниками, индивидуальные и групповые консультации с психологами, интерактивные игры, обсуждение газетных и журнальных публикаций по проблеме, просмотр видеофильмов, недели психологии и безопасности</w:t>
            </w:r>
          </w:p>
        </w:tc>
        <w:tc>
          <w:tcPr>
            <w:tcW w:w="992"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c>
          <w:tcPr>
            <w:tcW w:w="105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c>
          <w:tcPr>
            <w:tcW w:w="1355"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c>
          <w:tcPr>
            <w:tcW w:w="137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r>
      <w:tr w:rsidR="004D6DF9" w:rsidRPr="00C02B9B" w:rsidTr="005D7B6F">
        <w:tc>
          <w:tcPr>
            <w:tcW w:w="1418"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Проектная деятельность</w:t>
            </w:r>
          </w:p>
        </w:tc>
        <w:tc>
          <w:tcPr>
            <w:tcW w:w="4678" w:type="dxa"/>
            <w:vAlign w:val="center"/>
          </w:tcPr>
          <w:p w:rsidR="004D6DF9" w:rsidRPr="00C02B9B" w:rsidRDefault="004D6DF9" w:rsidP="00C02B9B">
            <w:pPr>
              <w:jc w:val="center"/>
              <w:rPr>
                <w:rFonts w:ascii="Times New Roman" w:hAnsi="Times New Roman" w:cs="Times New Roman"/>
                <w:sz w:val="18"/>
                <w:szCs w:val="18"/>
                <w:highlight w:val="yellow"/>
              </w:rPr>
            </w:pPr>
            <w:r w:rsidRPr="00C02B9B">
              <w:rPr>
                <w:rFonts w:ascii="Times New Roman" w:hAnsi="Times New Roman" w:cs="Times New Roman"/>
                <w:sz w:val="18"/>
                <w:szCs w:val="18"/>
              </w:rPr>
              <w:t>Исследовательские и творческие проекты, выставки творческих работ, презентации</w:t>
            </w:r>
          </w:p>
        </w:tc>
        <w:tc>
          <w:tcPr>
            <w:tcW w:w="992"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c>
          <w:tcPr>
            <w:tcW w:w="105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c>
          <w:tcPr>
            <w:tcW w:w="1355"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c>
          <w:tcPr>
            <w:tcW w:w="137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0,5</w:t>
            </w:r>
          </w:p>
        </w:tc>
      </w:tr>
      <w:tr w:rsidR="004D6DF9" w:rsidRPr="00C02B9B" w:rsidTr="005D7B6F">
        <w:tc>
          <w:tcPr>
            <w:tcW w:w="1418"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Всего</w:t>
            </w:r>
          </w:p>
        </w:tc>
        <w:tc>
          <w:tcPr>
            <w:tcW w:w="4678" w:type="dxa"/>
            <w:vAlign w:val="center"/>
          </w:tcPr>
          <w:p w:rsidR="004D6DF9" w:rsidRPr="00C02B9B" w:rsidRDefault="004D6DF9" w:rsidP="00C02B9B">
            <w:pPr>
              <w:jc w:val="center"/>
              <w:rPr>
                <w:rFonts w:ascii="Times New Roman" w:hAnsi="Times New Roman" w:cs="Times New Roman"/>
                <w:sz w:val="18"/>
                <w:szCs w:val="18"/>
              </w:rPr>
            </w:pPr>
          </w:p>
        </w:tc>
        <w:tc>
          <w:tcPr>
            <w:tcW w:w="992"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3ч</w:t>
            </w:r>
          </w:p>
        </w:tc>
        <w:tc>
          <w:tcPr>
            <w:tcW w:w="105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3ч</w:t>
            </w:r>
          </w:p>
        </w:tc>
        <w:tc>
          <w:tcPr>
            <w:tcW w:w="1355"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3ч</w:t>
            </w:r>
          </w:p>
        </w:tc>
        <w:tc>
          <w:tcPr>
            <w:tcW w:w="1379" w:type="dxa"/>
            <w:vAlign w:val="center"/>
          </w:tcPr>
          <w:p w:rsidR="004D6DF9" w:rsidRPr="00C02B9B" w:rsidRDefault="004D6DF9" w:rsidP="00C02B9B">
            <w:pPr>
              <w:jc w:val="center"/>
              <w:rPr>
                <w:rFonts w:ascii="Times New Roman" w:hAnsi="Times New Roman" w:cs="Times New Roman"/>
                <w:sz w:val="18"/>
                <w:szCs w:val="18"/>
              </w:rPr>
            </w:pPr>
            <w:r w:rsidRPr="00C02B9B">
              <w:rPr>
                <w:rFonts w:ascii="Times New Roman" w:hAnsi="Times New Roman" w:cs="Times New Roman"/>
                <w:sz w:val="18"/>
                <w:szCs w:val="18"/>
              </w:rPr>
              <w:t>3ч</w:t>
            </w:r>
          </w:p>
        </w:tc>
      </w:tr>
    </w:tbl>
    <w:p w:rsidR="004D6DF9" w:rsidRPr="00C02B9B" w:rsidRDefault="004D6DF9" w:rsidP="004D6DF9">
      <w:pPr>
        <w:rPr>
          <w:rFonts w:ascii="Times New Roman" w:hAnsi="Times New Roman" w:cs="Times New Roman"/>
          <w:sz w:val="24"/>
          <w:szCs w:val="24"/>
        </w:rPr>
      </w:pPr>
      <w:r w:rsidRPr="00C02B9B">
        <w:rPr>
          <w:rFonts w:ascii="Times New Roman" w:hAnsi="Times New Roman" w:cs="Times New Roman"/>
          <w:sz w:val="24"/>
          <w:szCs w:val="24"/>
        </w:rPr>
        <w:t xml:space="preserve">Образовательная организация при реализации УП НОО обеспечивает выполнение обязательных требований ФГОС НОО к результатам освоения основных образовательных программ начального общего образования. Предусматривается ознакомление участников образовательных отношений с УП НОО. </w:t>
      </w: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p>
    <w:p w:rsidR="004D6DF9" w:rsidRPr="00C02B9B" w:rsidRDefault="004D6DF9" w:rsidP="004D6DF9">
      <w:pPr>
        <w:autoSpaceDE w:val="0"/>
        <w:autoSpaceDN w:val="0"/>
        <w:adjustRightInd w:val="0"/>
        <w:spacing w:after="0" w:line="240" w:lineRule="auto"/>
        <w:jc w:val="both"/>
        <w:rPr>
          <w:rFonts w:ascii="Times New Roman" w:hAnsi="Times New Roman" w:cs="Times New Roman"/>
          <w:sz w:val="24"/>
          <w:szCs w:val="24"/>
        </w:rPr>
      </w:pPr>
    </w:p>
    <w:p w:rsidR="004D6DF9" w:rsidRPr="00C02B9B" w:rsidRDefault="004D6DF9" w:rsidP="004D6DF9">
      <w:pPr>
        <w:rPr>
          <w:rFonts w:ascii="Times New Roman" w:hAnsi="Times New Roman" w:cs="Times New Roman"/>
          <w:sz w:val="24"/>
          <w:szCs w:val="24"/>
        </w:rPr>
      </w:pPr>
    </w:p>
    <w:p w:rsidR="00D13C97" w:rsidRPr="00C02B9B" w:rsidRDefault="00D13C97">
      <w:pPr>
        <w:rPr>
          <w:rFonts w:ascii="Times New Roman" w:hAnsi="Times New Roman" w:cs="Times New Roman"/>
        </w:rPr>
      </w:pPr>
    </w:p>
    <w:sectPr w:rsidR="00D13C97" w:rsidRPr="00C02B9B" w:rsidSect="00015EBA">
      <w:pgSz w:w="11906" w:h="16838"/>
      <w:pgMar w:top="720" w:right="991"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554"/>
    <w:multiLevelType w:val="hybridMultilevel"/>
    <w:tmpl w:val="A3EAB66E"/>
    <w:lvl w:ilvl="0" w:tplc="04190001">
      <w:start w:val="1"/>
      <w:numFmt w:val="bullet"/>
      <w:lvlText w:val=""/>
      <w:lvlJc w:val="left"/>
      <w:pPr>
        <w:ind w:left="2007" w:hanging="360"/>
      </w:pPr>
      <w:rPr>
        <w:rFonts w:ascii="Symbol" w:hAnsi="Symbol"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nsid w:val="15867453"/>
    <w:multiLevelType w:val="hybridMultilevel"/>
    <w:tmpl w:val="CB86578E"/>
    <w:lvl w:ilvl="0" w:tplc="EC10B580">
      <w:start w:val="65535"/>
      <w:numFmt w:val="bullet"/>
      <w:lvlText w:val="•"/>
      <w:lvlJc w:val="left"/>
      <w:pPr>
        <w:tabs>
          <w:tab w:val="num" w:pos="1165"/>
        </w:tabs>
        <w:ind w:left="88" w:firstLine="992"/>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6F667B"/>
    <w:multiLevelType w:val="hybridMultilevel"/>
    <w:tmpl w:val="AFF8413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217F3232"/>
    <w:multiLevelType w:val="hybridMultilevel"/>
    <w:tmpl w:val="9C200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D374A"/>
    <w:multiLevelType w:val="hybridMultilevel"/>
    <w:tmpl w:val="DA1E47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F70E3"/>
    <w:multiLevelType w:val="hybridMultilevel"/>
    <w:tmpl w:val="0AC23542"/>
    <w:lvl w:ilvl="0" w:tplc="EC10B580">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26D2B"/>
    <w:multiLevelType w:val="hybridMultilevel"/>
    <w:tmpl w:val="918E7236"/>
    <w:lvl w:ilvl="0" w:tplc="EC10B5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F22B3D"/>
    <w:multiLevelType w:val="hybridMultilevel"/>
    <w:tmpl w:val="DD06CE7E"/>
    <w:lvl w:ilvl="0" w:tplc="EC10B580">
      <w:start w:val="65535"/>
      <w:numFmt w:val="bullet"/>
      <w:lvlText w:val="•"/>
      <w:lvlJc w:val="left"/>
      <w:pPr>
        <w:tabs>
          <w:tab w:val="num" w:pos="1165"/>
        </w:tabs>
        <w:ind w:left="88" w:firstLine="992"/>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4518D"/>
    <w:multiLevelType w:val="hybridMultilevel"/>
    <w:tmpl w:val="A2EEEF06"/>
    <w:lvl w:ilvl="0" w:tplc="EC10B580">
      <w:start w:val="65535"/>
      <w:numFmt w:val="bullet"/>
      <w:lvlText w:val="•"/>
      <w:lvlJc w:val="left"/>
      <w:pPr>
        <w:tabs>
          <w:tab w:val="num" w:pos="1165"/>
        </w:tabs>
        <w:ind w:left="88" w:firstLine="992"/>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5F3EDF"/>
    <w:multiLevelType w:val="hybridMultilevel"/>
    <w:tmpl w:val="81588168"/>
    <w:lvl w:ilvl="0" w:tplc="EC10B580">
      <w:start w:val="65535"/>
      <w:numFmt w:val="bullet"/>
      <w:lvlText w:val="•"/>
      <w:lvlJc w:val="left"/>
      <w:pPr>
        <w:tabs>
          <w:tab w:val="num" w:pos="1165"/>
        </w:tabs>
        <w:ind w:left="88" w:firstLine="992"/>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0A1B67"/>
    <w:multiLevelType w:val="hybridMultilevel"/>
    <w:tmpl w:val="0F92CFB0"/>
    <w:lvl w:ilvl="0" w:tplc="EC10B580">
      <w:start w:val="65535"/>
      <w:numFmt w:val="bullet"/>
      <w:lvlText w:val="•"/>
      <w:lvlJc w:val="left"/>
      <w:pPr>
        <w:tabs>
          <w:tab w:val="num" w:pos="1165"/>
        </w:tabs>
        <w:ind w:left="88" w:firstLine="992"/>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EF00BD2"/>
    <w:multiLevelType w:val="hybridMultilevel"/>
    <w:tmpl w:val="4E78B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78666A"/>
    <w:multiLevelType w:val="hybridMultilevel"/>
    <w:tmpl w:val="83389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76619"/>
    <w:multiLevelType w:val="hybridMultilevel"/>
    <w:tmpl w:val="1EA2AEC6"/>
    <w:lvl w:ilvl="0" w:tplc="EC10B580">
      <w:start w:val="65535"/>
      <w:numFmt w:val="bullet"/>
      <w:lvlText w:val="•"/>
      <w:lvlJc w:val="left"/>
      <w:pPr>
        <w:tabs>
          <w:tab w:val="num" w:pos="1165"/>
        </w:tabs>
        <w:ind w:left="88" w:firstLine="992"/>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7B66276"/>
    <w:multiLevelType w:val="multilevel"/>
    <w:tmpl w:val="DA48B0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9B72EB9"/>
    <w:multiLevelType w:val="hybridMultilevel"/>
    <w:tmpl w:val="98A2F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0"/>
  </w:num>
  <w:num w:numId="5">
    <w:abstractNumId w:val="1"/>
  </w:num>
  <w:num w:numId="6">
    <w:abstractNumId w:val="8"/>
  </w:num>
  <w:num w:numId="7">
    <w:abstractNumId w:val="9"/>
  </w:num>
  <w:num w:numId="8">
    <w:abstractNumId w:val="4"/>
  </w:num>
  <w:num w:numId="9">
    <w:abstractNumId w:val="11"/>
  </w:num>
  <w:num w:numId="10">
    <w:abstractNumId w:val="7"/>
  </w:num>
  <w:num w:numId="11">
    <w:abstractNumId w:val="5"/>
  </w:num>
  <w:num w:numId="12">
    <w:abstractNumId w:val="14"/>
  </w:num>
  <w:num w:numId="13">
    <w:abstractNumId w:val="2"/>
  </w:num>
  <w:num w:numId="14">
    <w:abstractNumId w:val="0"/>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4D6DF9"/>
    <w:rsid w:val="00006C46"/>
    <w:rsid w:val="00015EBA"/>
    <w:rsid w:val="00034486"/>
    <w:rsid w:val="001B3BE2"/>
    <w:rsid w:val="0030475E"/>
    <w:rsid w:val="003A65AB"/>
    <w:rsid w:val="003F1126"/>
    <w:rsid w:val="004A3B48"/>
    <w:rsid w:val="004D6DF9"/>
    <w:rsid w:val="005D7B6F"/>
    <w:rsid w:val="00623E5B"/>
    <w:rsid w:val="00630D9F"/>
    <w:rsid w:val="006B6200"/>
    <w:rsid w:val="007454A4"/>
    <w:rsid w:val="00822687"/>
    <w:rsid w:val="008B629E"/>
    <w:rsid w:val="008C1E9E"/>
    <w:rsid w:val="008D4E3B"/>
    <w:rsid w:val="00973D7C"/>
    <w:rsid w:val="00A44647"/>
    <w:rsid w:val="00A66134"/>
    <w:rsid w:val="00B01EF2"/>
    <w:rsid w:val="00B6738C"/>
    <w:rsid w:val="00BD50CB"/>
    <w:rsid w:val="00C02B9B"/>
    <w:rsid w:val="00C10C86"/>
    <w:rsid w:val="00C91594"/>
    <w:rsid w:val="00D13C97"/>
    <w:rsid w:val="00D34398"/>
    <w:rsid w:val="00DA5755"/>
    <w:rsid w:val="00E05A52"/>
    <w:rsid w:val="00E2051C"/>
    <w:rsid w:val="00F17D21"/>
    <w:rsid w:val="00F6289E"/>
    <w:rsid w:val="00FB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DF9"/>
    <w:pPr>
      <w:ind w:left="720"/>
      <w:contextualSpacing/>
    </w:pPr>
  </w:style>
  <w:style w:type="table" w:styleId="a4">
    <w:name w:val="Table Grid"/>
    <w:basedOn w:val="a1"/>
    <w:uiPriority w:val="59"/>
    <w:rsid w:val="004D6D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4D6DF9"/>
    <w:pPr>
      <w:spacing w:after="0" w:line="240" w:lineRule="auto"/>
    </w:pPr>
    <w:rPr>
      <w:rFonts w:eastAsiaTheme="minorHAnsi"/>
      <w:lang w:eastAsia="en-US"/>
    </w:rPr>
  </w:style>
  <w:style w:type="character" w:customStyle="1" w:styleId="a6">
    <w:name w:val="Без интервала Знак"/>
    <w:link w:val="a5"/>
    <w:uiPriority w:val="1"/>
    <w:rsid w:val="004D6DF9"/>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4521</Words>
  <Characters>25773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Comp-12</dc:creator>
  <cp:lastModifiedBy>Inf</cp:lastModifiedBy>
  <cp:revision>5</cp:revision>
  <cp:lastPrinted>2017-03-14T15:03:00Z</cp:lastPrinted>
  <dcterms:created xsi:type="dcterms:W3CDTF">2017-03-20T15:08:00Z</dcterms:created>
  <dcterms:modified xsi:type="dcterms:W3CDTF">2017-06-30T10:48:00Z</dcterms:modified>
</cp:coreProperties>
</file>